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0D8" w:rsidRDefault="008B50D8" w:rsidP="0067682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Задания на СРО</w:t>
      </w:r>
    </w:p>
    <w:p w:rsidR="00DA195A" w:rsidRDefault="00DA195A" w:rsidP="008B50D8">
      <w:pPr>
        <w:ind w:firstLine="540"/>
        <w:rPr>
          <w:b/>
          <w:sz w:val="28"/>
          <w:szCs w:val="28"/>
        </w:rPr>
      </w:pPr>
    </w:p>
    <w:tbl>
      <w:tblPr>
        <w:tblW w:w="9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569"/>
        <w:gridCol w:w="1109"/>
        <w:gridCol w:w="27"/>
        <w:gridCol w:w="1232"/>
        <w:gridCol w:w="27"/>
        <w:gridCol w:w="1177"/>
        <w:gridCol w:w="27"/>
        <w:gridCol w:w="1232"/>
        <w:gridCol w:w="27"/>
      </w:tblGrid>
      <w:tr w:rsidR="00DA195A" w:rsidRPr="00AC7BCA" w:rsidTr="000F2801">
        <w:trPr>
          <w:gridAfter w:val="1"/>
          <w:wAfter w:w="27" w:type="dxa"/>
          <w:trHeight w:val="535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95A" w:rsidRPr="00AC7BCA" w:rsidRDefault="00DA195A" w:rsidP="00EC695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C7BCA">
              <w:rPr>
                <w:sz w:val="20"/>
                <w:szCs w:val="20"/>
                <w:lang w:eastAsia="en-US"/>
              </w:rPr>
              <w:t xml:space="preserve">№ </w:t>
            </w:r>
            <w:proofErr w:type="gramStart"/>
            <w:r w:rsidRPr="00AC7BCA">
              <w:rPr>
                <w:sz w:val="20"/>
                <w:szCs w:val="20"/>
                <w:lang w:eastAsia="en-US"/>
              </w:rPr>
              <w:t>п</w:t>
            </w:r>
            <w:proofErr w:type="gramEnd"/>
            <w:r w:rsidRPr="00AC7BCA">
              <w:rPr>
                <w:sz w:val="20"/>
                <w:szCs w:val="20"/>
                <w:lang w:eastAsia="en-US"/>
              </w:rPr>
              <w:t>/п</w:t>
            </w:r>
          </w:p>
        </w:tc>
        <w:tc>
          <w:tcPr>
            <w:tcW w:w="3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95A" w:rsidRPr="00AC7BCA" w:rsidRDefault="00DA195A" w:rsidP="00EC695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C7BCA">
              <w:rPr>
                <w:sz w:val="20"/>
                <w:szCs w:val="20"/>
                <w:lang w:eastAsia="en-US"/>
              </w:rPr>
              <w:t xml:space="preserve">Тема, задание, </w:t>
            </w:r>
          </w:p>
          <w:p w:rsidR="00DA195A" w:rsidRPr="00AC7BCA" w:rsidRDefault="00DA195A" w:rsidP="00EC695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C7BCA">
              <w:rPr>
                <w:sz w:val="20"/>
                <w:szCs w:val="20"/>
                <w:lang w:eastAsia="en-US"/>
              </w:rPr>
              <w:t>виды работ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95A" w:rsidRPr="00AC7BCA" w:rsidRDefault="00DA195A" w:rsidP="00EC695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C7BCA">
              <w:rPr>
                <w:sz w:val="20"/>
                <w:szCs w:val="20"/>
                <w:lang w:eastAsia="en-US"/>
              </w:rPr>
              <w:t>Кол-во часов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95A" w:rsidRPr="00AC7BCA" w:rsidRDefault="00DA195A" w:rsidP="00EC695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 w:rsidRPr="00AC7BCA">
              <w:rPr>
                <w:sz w:val="20"/>
                <w:szCs w:val="20"/>
                <w:lang w:eastAsia="en-US"/>
              </w:rPr>
              <w:t>Лит-</w:t>
            </w:r>
            <w:proofErr w:type="spellStart"/>
            <w:r w:rsidRPr="00AC7BCA">
              <w:rPr>
                <w:sz w:val="20"/>
                <w:szCs w:val="20"/>
                <w:lang w:eastAsia="en-US"/>
              </w:rPr>
              <w:t>ра</w:t>
            </w:r>
            <w:proofErr w:type="spellEnd"/>
            <w:proofErr w:type="gramEnd"/>
          </w:p>
        </w:tc>
        <w:tc>
          <w:tcPr>
            <w:tcW w:w="12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95A" w:rsidRPr="00AC7BCA" w:rsidRDefault="00DA195A" w:rsidP="00EC695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C7BCA">
              <w:rPr>
                <w:sz w:val="20"/>
                <w:szCs w:val="20"/>
                <w:lang w:eastAsia="en-US"/>
              </w:rPr>
              <w:t xml:space="preserve">Форма отчетности 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95A" w:rsidRPr="00AC7BCA" w:rsidRDefault="00DA195A" w:rsidP="00EC695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C7BCA">
              <w:rPr>
                <w:sz w:val="20"/>
                <w:szCs w:val="20"/>
                <w:lang w:eastAsia="en-US"/>
              </w:rPr>
              <w:t>Сроки сдачи, неделя</w:t>
            </w:r>
          </w:p>
        </w:tc>
      </w:tr>
      <w:tr w:rsidR="00DA195A" w:rsidRPr="00AC7BCA" w:rsidTr="000F2801">
        <w:trPr>
          <w:gridAfter w:val="1"/>
          <w:wAfter w:w="27" w:type="dxa"/>
          <w:cantSplit/>
          <w:trHeight w:val="357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95A" w:rsidRPr="00AC7BCA" w:rsidRDefault="00DA195A" w:rsidP="00EC695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95A" w:rsidRPr="00AC7BCA" w:rsidRDefault="00DA195A" w:rsidP="00EC695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95A" w:rsidRPr="00AC7BCA" w:rsidRDefault="00DA195A" w:rsidP="00EC695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AC7BCA">
              <w:rPr>
                <w:sz w:val="20"/>
                <w:szCs w:val="20"/>
                <w:lang w:eastAsia="en-US"/>
              </w:rPr>
              <w:t>Основная</w:t>
            </w:r>
          </w:p>
          <w:p w:rsidR="00DA195A" w:rsidRPr="00AC7BCA" w:rsidRDefault="00DA195A" w:rsidP="00EC6958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95A" w:rsidRPr="00AC7BCA" w:rsidRDefault="00DA195A" w:rsidP="00EC695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95A" w:rsidRPr="00AC7BCA" w:rsidRDefault="00DA195A" w:rsidP="00EC695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95A" w:rsidRPr="00AC7BCA" w:rsidRDefault="00DA195A" w:rsidP="00EC6958">
            <w:pPr>
              <w:rPr>
                <w:sz w:val="20"/>
                <w:szCs w:val="20"/>
                <w:lang w:eastAsia="en-US"/>
              </w:rPr>
            </w:pPr>
          </w:p>
        </w:tc>
      </w:tr>
      <w:tr w:rsidR="00381DCD" w:rsidRPr="00AC7BCA" w:rsidTr="004F153D">
        <w:trPr>
          <w:gridAfter w:val="1"/>
          <w:wAfter w:w="27" w:type="dxa"/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DCD" w:rsidRPr="00AC7BCA" w:rsidRDefault="00381DCD" w:rsidP="00EC695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C7BCA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DCD" w:rsidRPr="00AC7BCA" w:rsidRDefault="00381DCD" w:rsidP="009D1173">
            <w:pPr>
              <w:rPr>
                <w:sz w:val="20"/>
                <w:szCs w:val="20"/>
                <w:lang w:eastAsia="en-US"/>
              </w:rPr>
            </w:pPr>
            <w:r w:rsidRPr="00AC7BCA">
              <w:rPr>
                <w:sz w:val="20"/>
                <w:szCs w:val="20"/>
                <w:lang w:eastAsia="en-US"/>
              </w:rPr>
              <w:t>Изучить тему: «</w:t>
            </w:r>
            <w:r w:rsidR="006E3D5A">
              <w:rPr>
                <w:sz w:val="20"/>
                <w:szCs w:val="20"/>
                <w:lang w:eastAsia="en-US"/>
              </w:rPr>
              <w:t xml:space="preserve">Технология булочек из амарантовой  муки </w:t>
            </w:r>
            <w:r w:rsidRPr="00AC7BCA">
              <w:rPr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DCD" w:rsidRPr="00AC7BCA" w:rsidRDefault="00AC7BCA" w:rsidP="00EC695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C7BCA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DCD" w:rsidRPr="00AC7BCA" w:rsidRDefault="00381DCD" w:rsidP="00381DCD">
            <w:pPr>
              <w:jc w:val="center"/>
              <w:rPr>
                <w:sz w:val="20"/>
                <w:szCs w:val="20"/>
              </w:rPr>
            </w:pPr>
            <w:r w:rsidRPr="00AC7BCA">
              <w:rPr>
                <w:sz w:val="20"/>
                <w:szCs w:val="20"/>
              </w:rPr>
              <w:t>1,2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DCD" w:rsidRPr="008A1A03" w:rsidRDefault="00381DCD" w:rsidP="00D4349D">
            <w:pPr>
              <w:rPr>
                <w:sz w:val="18"/>
                <w:szCs w:val="18"/>
              </w:rPr>
            </w:pPr>
            <w:r w:rsidRPr="008A1A03">
              <w:rPr>
                <w:sz w:val="18"/>
                <w:szCs w:val="18"/>
              </w:rPr>
              <w:t>устное сообщение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DCD" w:rsidRPr="00AC7BCA" w:rsidRDefault="00381DCD" w:rsidP="007376E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C7BCA"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381DCD" w:rsidRPr="00AC7BCA" w:rsidTr="004F153D">
        <w:trPr>
          <w:gridAfter w:val="1"/>
          <w:wAfter w:w="27" w:type="dxa"/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DCD" w:rsidRPr="00AC7BCA" w:rsidRDefault="00381DCD" w:rsidP="00EC695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C7BCA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DCD" w:rsidRPr="00AC7BCA" w:rsidRDefault="00381DCD" w:rsidP="009D1173">
            <w:pPr>
              <w:jc w:val="both"/>
              <w:rPr>
                <w:sz w:val="20"/>
                <w:szCs w:val="20"/>
                <w:lang w:eastAsia="en-US"/>
              </w:rPr>
            </w:pPr>
            <w:r w:rsidRPr="00AC7BCA">
              <w:rPr>
                <w:sz w:val="20"/>
                <w:szCs w:val="20"/>
                <w:lang w:eastAsia="en-US"/>
              </w:rPr>
              <w:t>Изучить тему: «</w:t>
            </w:r>
            <w:r w:rsidR="006E3D5A">
              <w:rPr>
                <w:sz w:val="20"/>
                <w:szCs w:val="20"/>
                <w:lang w:eastAsia="en-US"/>
              </w:rPr>
              <w:t>Характеристика новых видов разрыхлителей теста</w:t>
            </w:r>
            <w:r w:rsidRPr="00AC7BCA">
              <w:rPr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DCD" w:rsidRPr="00AC7BCA" w:rsidRDefault="00AC7BCA" w:rsidP="00EC695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C7BCA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DCD" w:rsidRPr="00AC7BCA" w:rsidRDefault="00381DCD" w:rsidP="00381DCD">
            <w:pPr>
              <w:jc w:val="center"/>
              <w:rPr>
                <w:sz w:val="20"/>
                <w:szCs w:val="20"/>
              </w:rPr>
            </w:pPr>
            <w:r w:rsidRPr="00AC7BCA">
              <w:rPr>
                <w:sz w:val="20"/>
                <w:szCs w:val="20"/>
              </w:rPr>
              <w:t>1-4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DCD" w:rsidRPr="008A1A03" w:rsidRDefault="00381DCD" w:rsidP="00D4349D">
            <w:pPr>
              <w:rPr>
                <w:sz w:val="18"/>
                <w:szCs w:val="18"/>
              </w:rPr>
            </w:pPr>
            <w:r w:rsidRPr="008A1A03">
              <w:rPr>
                <w:sz w:val="18"/>
                <w:szCs w:val="18"/>
              </w:rPr>
              <w:t>конспект в тетради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DCD" w:rsidRPr="00AC7BCA" w:rsidRDefault="00381DCD" w:rsidP="007376E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C7BCA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381DCD" w:rsidRPr="00AC7BCA" w:rsidTr="004F153D">
        <w:trPr>
          <w:gridAfter w:val="1"/>
          <w:wAfter w:w="27" w:type="dxa"/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DCD" w:rsidRPr="00AC7BCA" w:rsidRDefault="00381DCD" w:rsidP="00EC695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C7BCA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DCD" w:rsidRPr="00AC7BCA" w:rsidRDefault="00381DCD" w:rsidP="009D1173">
            <w:pPr>
              <w:rPr>
                <w:sz w:val="20"/>
                <w:szCs w:val="20"/>
              </w:rPr>
            </w:pPr>
            <w:r w:rsidRPr="00AC7BCA">
              <w:rPr>
                <w:sz w:val="20"/>
                <w:szCs w:val="20"/>
                <w:lang w:eastAsia="en-US"/>
              </w:rPr>
              <w:t>Изучить тему: «</w:t>
            </w:r>
            <w:r w:rsidR="006E3D5A">
              <w:rPr>
                <w:sz w:val="20"/>
                <w:szCs w:val="20"/>
                <w:lang w:eastAsia="en-US"/>
              </w:rPr>
              <w:t>Технология диетических баночных консервов</w:t>
            </w:r>
            <w:r w:rsidRPr="00AC7BCA">
              <w:rPr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DCD" w:rsidRPr="00AC7BCA" w:rsidRDefault="00AC7BCA" w:rsidP="00EC695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C7BCA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DCD" w:rsidRPr="00AC7BCA" w:rsidRDefault="00381DCD" w:rsidP="00381DCD">
            <w:pPr>
              <w:jc w:val="center"/>
              <w:rPr>
                <w:sz w:val="20"/>
                <w:szCs w:val="20"/>
              </w:rPr>
            </w:pPr>
            <w:r w:rsidRPr="00AC7BCA">
              <w:rPr>
                <w:sz w:val="20"/>
                <w:szCs w:val="20"/>
              </w:rPr>
              <w:t>1-4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DCD" w:rsidRDefault="008425F1" w:rsidP="00D4349D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п</w:t>
            </w:r>
            <w:r w:rsidR="00381DCD" w:rsidRPr="008A1A03">
              <w:rPr>
                <w:sz w:val="18"/>
                <w:szCs w:val="18"/>
              </w:rPr>
              <w:t>резентация</w:t>
            </w:r>
          </w:p>
          <w:p w:rsidR="008425F1" w:rsidRPr="008425F1" w:rsidRDefault="008425F1" w:rsidP="00D43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(12 c</w:t>
            </w:r>
            <w:proofErr w:type="spellStart"/>
            <w:r>
              <w:rPr>
                <w:sz w:val="18"/>
                <w:szCs w:val="18"/>
              </w:rPr>
              <w:t>лайдов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DCD" w:rsidRPr="00AC7BCA" w:rsidRDefault="00381DCD" w:rsidP="007376E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C7BCA"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381DCD" w:rsidRPr="00AC7BCA" w:rsidTr="004F153D">
        <w:trPr>
          <w:gridAfter w:val="1"/>
          <w:wAfter w:w="27" w:type="dxa"/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DCD" w:rsidRPr="00AC7BCA" w:rsidRDefault="00381DCD" w:rsidP="00EC695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C7BCA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DCD" w:rsidRPr="00AC7BCA" w:rsidRDefault="00381DCD" w:rsidP="009D1173">
            <w:pPr>
              <w:rPr>
                <w:sz w:val="20"/>
                <w:szCs w:val="20"/>
              </w:rPr>
            </w:pPr>
            <w:r w:rsidRPr="00AC7BCA">
              <w:rPr>
                <w:sz w:val="20"/>
                <w:szCs w:val="20"/>
                <w:lang w:eastAsia="en-US"/>
              </w:rPr>
              <w:t>Изучить тему: «</w:t>
            </w:r>
            <w:r w:rsidR="009D1173">
              <w:rPr>
                <w:sz w:val="20"/>
                <w:szCs w:val="20"/>
                <w:lang w:eastAsia="en-US"/>
              </w:rPr>
              <w:t>Использование укропа, петрушки для производства детских, диетических консервов</w:t>
            </w:r>
            <w:r w:rsidRPr="00AC7BCA">
              <w:rPr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DCD" w:rsidRPr="00AC7BCA" w:rsidRDefault="00AC7BCA" w:rsidP="00EC695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C7BCA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DCD" w:rsidRPr="00AC7BCA" w:rsidRDefault="00381DCD" w:rsidP="00381DCD">
            <w:pPr>
              <w:jc w:val="center"/>
              <w:rPr>
                <w:sz w:val="20"/>
                <w:szCs w:val="20"/>
              </w:rPr>
            </w:pPr>
            <w:r w:rsidRPr="00AC7BCA">
              <w:rPr>
                <w:sz w:val="20"/>
                <w:szCs w:val="20"/>
              </w:rPr>
              <w:t>1-4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DCD" w:rsidRPr="008A1A03" w:rsidRDefault="00381DCD" w:rsidP="00D4349D">
            <w:pPr>
              <w:rPr>
                <w:sz w:val="18"/>
                <w:szCs w:val="18"/>
              </w:rPr>
            </w:pPr>
            <w:r w:rsidRPr="008A1A03">
              <w:rPr>
                <w:sz w:val="18"/>
                <w:szCs w:val="18"/>
              </w:rPr>
              <w:t>устное сообщение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DCD" w:rsidRPr="00AC7BCA" w:rsidRDefault="00381DCD" w:rsidP="007376E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C7BCA">
              <w:rPr>
                <w:sz w:val="20"/>
                <w:szCs w:val="20"/>
                <w:lang w:eastAsia="en-US"/>
              </w:rPr>
              <w:t>4</w:t>
            </w:r>
          </w:p>
        </w:tc>
      </w:tr>
      <w:tr w:rsidR="00381DCD" w:rsidRPr="00AC7BCA" w:rsidTr="004F153D">
        <w:trPr>
          <w:gridAfter w:val="1"/>
          <w:wAfter w:w="27" w:type="dxa"/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DCD" w:rsidRPr="00AC7BCA" w:rsidRDefault="00381DCD" w:rsidP="00EC695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C7BCA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DCD" w:rsidRPr="00AC7BCA" w:rsidRDefault="009D1173" w:rsidP="009D1173">
            <w:pPr>
              <w:rPr>
                <w:sz w:val="20"/>
                <w:szCs w:val="20"/>
                <w:lang w:eastAsia="en-US"/>
              </w:rPr>
            </w:pPr>
            <w:r w:rsidRPr="00AC7BCA">
              <w:rPr>
                <w:sz w:val="20"/>
                <w:szCs w:val="20"/>
                <w:lang w:eastAsia="en-US"/>
              </w:rPr>
              <w:t>Изучить тему: «Сухие молочные продукты для диетического питания»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DCD" w:rsidRPr="00AC7BCA" w:rsidRDefault="00AC7BCA" w:rsidP="00EC695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C7BCA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DCD" w:rsidRPr="00AC7BCA" w:rsidRDefault="00381DCD" w:rsidP="00381DCD">
            <w:pPr>
              <w:jc w:val="center"/>
              <w:rPr>
                <w:sz w:val="20"/>
                <w:szCs w:val="20"/>
              </w:rPr>
            </w:pPr>
            <w:r w:rsidRPr="00AC7BCA">
              <w:rPr>
                <w:sz w:val="20"/>
                <w:szCs w:val="20"/>
              </w:rPr>
              <w:t>1-4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DCD" w:rsidRPr="008A1A03" w:rsidRDefault="00381DCD" w:rsidP="00D4349D">
            <w:pPr>
              <w:rPr>
                <w:sz w:val="18"/>
                <w:szCs w:val="18"/>
              </w:rPr>
            </w:pPr>
            <w:r w:rsidRPr="008A1A03">
              <w:rPr>
                <w:sz w:val="18"/>
                <w:szCs w:val="18"/>
              </w:rPr>
              <w:t>конспект в тетради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DCD" w:rsidRPr="00AC7BCA" w:rsidRDefault="00381DCD" w:rsidP="007376E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C7BCA">
              <w:rPr>
                <w:sz w:val="20"/>
                <w:szCs w:val="20"/>
                <w:lang w:eastAsia="en-US"/>
              </w:rPr>
              <w:t>5</w:t>
            </w:r>
          </w:p>
        </w:tc>
      </w:tr>
      <w:tr w:rsidR="00381DCD" w:rsidRPr="00AC7BCA" w:rsidTr="004F153D">
        <w:trPr>
          <w:gridAfter w:val="1"/>
          <w:wAfter w:w="27" w:type="dxa"/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DCD" w:rsidRPr="00AC7BCA" w:rsidRDefault="00381DCD" w:rsidP="00EC695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C7BCA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DCD" w:rsidRPr="00AC7BCA" w:rsidRDefault="009D1173" w:rsidP="009D1173">
            <w:pPr>
              <w:rPr>
                <w:sz w:val="20"/>
                <w:szCs w:val="20"/>
              </w:rPr>
            </w:pPr>
            <w:r w:rsidRPr="00AC7BCA">
              <w:rPr>
                <w:sz w:val="20"/>
                <w:szCs w:val="20"/>
                <w:lang w:eastAsia="en-US"/>
              </w:rPr>
              <w:t>Изучить тему: «</w:t>
            </w:r>
            <w:r>
              <w:rPr>
                <w:sz w:val="20"/>
                <w:szCs w:val="20"/>
                <w:lang w:eastAsia="en-US"/>
              </w:rPr>
              <w:t>Технология использования  фруктов для производства диетических консервов</w:t>
            </w:r>
            <w:r w:rsidRPr="00AC7BCA">
              <w:rPr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DCD" w:rsidRPr="00AC7BCA" w:rsidRDefault="00AC7BCA" w:rsidP="00EC695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C7BCA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DCD" w:rsidRPr="00AC7BCA" w:rsidRDefault="00381DCD" w:rsidP="00381DCD">
            <w:pPr>
              <w:jc w:val="center"/>
              <w:rPr>
                <w:sz w:val="20"/>
                <w:szCs w:val="20"/>
              </w:rPr>
            </w:pPr>
            <w:r w:rsidRPr="00AC7BCA">
              <w:rPr>
                <w:sz w:val="20"/>
                <w:szCs w:val="20"/>
              </w:rPr>
              <w:t>1-4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5F1" w:rsidRDefault="008425F1" w:rsidP="008425F1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п</w:t>
            </w:r>
            <w:r w:rsidRPr="008A1A03">
              <w:rPr>
                <w:sz w:val="18"/>
                <w:szCs w:val="18"/>
              </w:rPr>
              <w:t>резентация</w:t>
            </w:r>
          </w:p>
          <w:p w:rsidR="00381DCD" w:rsidRPr="008A1A03" w:rsidRDefault="008425F1" w:rsidP="008425F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(12 c</w:t>
            </w:r>
            <w:proofErr w:type="spellStart"/>
            <w:r>
              <w:rPr>
                <w:sz w:val="18"/>
                <w:szCs w:val="18"/>
              </w:rPr>
              <w:t>лайдов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DCD" w:rsidRPr="00AC7BCA" w:rsidRDefault="00381DCD" w:rsidP="007376E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C7BCA">
              <w:rPr>
                <w:sz w:val="20"/>
                <w:szCs w:val="20"/>
                <w:lang w:eastAsia="en-US"/>
              </w:rPr>
              <w:t>6</w:t>
            </w:r>
          </w:p>
        </w:tc>
      </w:tr>
      <w:tr w:rsidR="00381DCD" w:rsidRPr="00AC7BCA" w:rsidTr="004F153D">
        <w:trPr>
          <w:gridAfter w:val="1"/>
          <w:wAfter w:w="27" w:type="dxa"/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DCD" w:rsidRPr="00AC7BCA" w:rsidRDefault="00381DCD" w:rsidP="00EC695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C7BCA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DCD" w:rsidRPr="00AC7BCA" w:rsidRDefault="00381DCD" w:rsidP="009D1173">
            <w:pPr>
              <w:rPr>
                <w:sz w:val="20"/>
                <w:szCs w:val="20"/>
              </w:rPr>
            </w:pPr>
            <w:r w:rsidRPr="00AC7BCA">
              <w:rPr>
                <w:sz w:val="20"/>
                <w:szCs w:val="20"/>
                <w:lang w:eastAsia="en-US"/>
              </w:rPr>
              <w:t>Изучить тему: «</w:t>
            </w:r>
            <w:r w:rsidR="009D1173">
              <w:rPr>
                <w:sz w:val="20"/>
                <w:szCs w:val="20"/>
                <w:lang w:eastAsia="en-US"/>
              </w:rPr>
              <w:t xml:space="preserve">Технология использования гречневой крупы для производства сухих </w:t>
            </w:r>
            <w:r w:rsidRPr="00AC7BCA">
              <w:rPr>
                <w:sz w:val="20"/>
                <w:szCs w:val="20"/>
                <w:lang w:eastAsia="en-US"/>
              </w:rPr>
              <w:t xml:space="preserve"> диетическ</w:t>
            </w:r>
            <w:r w:rsidR="009D1173">
              <w:rPr>
                <w:sz w:val="20"/>
                <w:szCs w:val="20"/>
                <w:lang w:eastAsia="en-US"/>
              </w:rPr>
              <w:t>их консервов</w:t>
            </w:r>
            <w:r w:rsidRPr="00AC7BCA">
              <w:rPr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DCD" w:rsidRPr="00AC7BCA" w:rsidRDefault="00AC7BCA" w:rsidP="00EC695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C7BCA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DCD" w:rsidRPr="00AC7BCA" w:rsidRDefault="00381DCD" w:rsidP="00381DCD">
            <w:pPr>
              <w:jc w:val="center"/>
              <w:rPr>
                <w:sz w:val="20"/>
                <w:szCs w:val="20"/>
              </w:rPr>
            </w:pPr>
            <w:r w:rsidRPr="00AC7BCA">
              <w:rPr>
                <w:sz w:val="20"/>
                <w:szCs w:val="20"/>
              </w:rPr>
              <w:t>5-8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DCD" w:rsidRPr="008A1A03" w:rsidRDefault="00381DCD" w:rsidP="00D4349D">
            <w:pPr>
              <w:rPr>
                <w:sz w:val="18"/>
                <w:szCs w:val="18"/>
              </w:rPr>
            </w:pPr>
            <w:r w:rsidRPr="008A1A03">
              <w:rPr>
                <w:sz w:val="18"/>
                <w:szCs w:val="18"/>
              </w:rPr>
              <w:t>устное сообщение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DCD" w:rsidRPr="00AC7BCA" w:rsidRDefault="00381DCD" w:rsidP="007376E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C7BCA">
              <w:rPr>
                <w:sz w:val="20"/>
                <w:szCs w:val="20"/>
                <w:lang w:eastAsia="en-US"/>
              </w:rPr>
              <w:t>7</w:t>
            </w:r>
          </w:p>
        </w:tc>
      </w:tr>
      <w:tr w:rsidR="00381DCD" w:rsidRPr="00AC7BCA" w:rsidTr="004F153D">
        <w:trPr>
          <w:gridAfter w:val="1"/>
          <w:wAfter w:w="27" w:type="dxa"/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DCD" w:rsidRPr="00AC7BCA" w:rsidRDefault="00381DCD" w:rsidP="00EC695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C7BCA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DCD" w:rsidRPr="00AC7BCA" w:rsidRDefault="00381DCD" w:rsidP="009D1173">
            <w:pPr>
              <w:rPr>
                <w:sz w:val="20"/>
                <w:szCs w:val="20"/>
              </w:rPr>
            </w:pPr>
            <w:r w:rsidRPr="00AC7BCA">
              <w:rPr>
                <w:sz w:val="20"/>
                <w:szCs w:val="20"/>
                <w:lang w:eastAsia="en-US"/>
              </w:rPr>
              <w:t>Изучить тему: «</w:t>
            </w:r>
            <w:r w:rsidR="009D1173">
              <w:rPr>
                <w:sz w:val="20"/>
                <w:szCs w:val="20"/>
                <w:lang w:eastAsia="en-US"/>
              </w:rPr>
              <w:t>Использование сливочного масла при производстве консервов детского питания</w:t>
            </w:r>
            <w:r w:rsidRPr="00AC7BCA">
              <w:rPr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DCD" w:rsidRPr="00AC7BCA" w:rsidRDefault="00AC7BCA" w:rsidP="00EC695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C7BCA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DCD" w:rsidRPr="00AC7BCA" w:rsidRDefault="00381DCD" w:rsidP="00A434A8">
            <w:pPr>
              <w:jc w:val="center"/>
              <w:rPr>
                <w:sz w:val="20"/>
                <w:szCs w:val="20"/>
              </w:rPr>
            </w:pPr>
            <w:r w:rsidRPr="00AC7BCA">
              <w:rPr>
                <w:sz w:val="20"/>
                <w:szCs w:val="20"/>
              </w:rPr>
              <w:t>12</w:t>
            </w:r>
            <w:r w:rsidR="00A434A8">
              <w:rPr>
                <w:sz w:val="20"/>
                <w:szCs w:val="20"/>
              </w:rPr>
              <w:t>-</w:t>
            </w:r>
            <w:r w:rsidRPr="00AC7BCA">
              <w:rPr>
                <w:sz w:val="20"/>
                <w:szCs w:val="20"/>
              </w:rPr>
              <w:t>18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DCD" w:rsidRPr="008A1A03" w:rsidRDefault="00381DCD" w:rsidP="00D4349D">
            <w:pPr>
              <w:rPr>
                <w:sz w:val="18"/>
                <w:szCs w:val="18"/>
              </w:rPr>
            </w:pPr>
            <w:r w:rsidRPr="008A1A03">
              <w:rPr>
                <w:sz w:val="18"/>
                <w:szCs w:val="18"/>
              </w:rPr>
              <w:t>конспект в тетради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DCD" w:rsidRPr="00AC7BCA" w:rsidRDefault="00381DCD" w:rsidP="007376E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C7BCA">
              <w:rPr>
                <w:sz w:val="20"/>
                <w:szCs w:val="20"/>
                <w:lang w:eastAsia="en-US"/>
              </w:rPr>
              <w:t>8</w:t>
            </w:r>
          </w:p>
        </w:tc>
      </w:tr>
      <w:tr w:rsidR="00381DCD" w:rsidRPr="00AC7BCA" w:rsidTr="004F153D">
        <w:trPr>
          <w:gridAfter w:val="1"/>
          <w:wAfter w:w="27" w:type="dxa"/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DCD" w:rsidRPr="00AC7BCA" w:rsidRDefault="00381DCD" w:rsidP="00EC695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C7BCA"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DCD" w:rsidRPr="00AC7BCA" w:rsidRDefault="00381DCD" w:rsidP="009D1173">
            <w:pPr>
              <w:rPr>
                <w:sz w:val="20"/>
                <w:szCs w:val="20"/>
              </w:rPr>
            </w:pPr>
            <w:r w:rsidRPr="00AC7BCA">
              <w:rPr>
                <w:sz w:val="20"/>
                <w:szCs w:val="20"/>
                <w:lang w:eastAsia="en-US"/>
              </w:rPr>
              <w:t>Изучить тему: «</w:t>
            </w:r>
            <w:r w:rsidR="009D1173">
              <w:rPr>
                <w:sz w:val="20"/>
                <w:szCs w:val="20"/>
                <w:lang w:eastAsia="en-US"/>
              </w:rPr>
              <w:t>Подготовка мяса для производства консервов детского</w:t>
            </w:r>
            <w:r w:rsidRPr="00AC7BCA">
              <w:rPr>
                <w:sz w:val="20"/>
                <w:szCs w:val="20"/>
                <w:lang w:eastAsia="en-US"/>
              </w:rPr>
              <w:t xml:space="preserve"> питания»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DCD" w:rsidRPr="00AC7BCA" w:rsidRDefault="00AC7BCA" w:rsidP="00EC695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C7BCA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DCD" w:rsidRPr="00AC7BCA" w:rsidRDefault="00381DCD" w:rsidP="00381DCD">
            <w:pPr>
              <w:jc w:val="center"/>
              <w:rPr>
                <w:sz w:val="20"/>
                <w:szCs w:val="20"/>
              </w:rPr>
            </w:pPr>
            <w:r w:rsidRPr="00AC7BCA">
              <w:rPr>
                <w:sz w:val="20"/>
                <w:szCs w:val="20"/>
              </w:rPr>
              <w:t>12-22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5F1" w:rsidRDefault="008425F1" w:rsidP="008425F1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п</w:t>
            </w:r>
            <w:r w:rsidRPr="008A1A03">
              <w:rPr>
                <w:sz w:val="18"/>
                <w:szCs w:val="18"/>
              </w:rPr>
              <w:t>резентация</w:t>
            </w:r>
          </w:p>
          <w:p w:rsidR="00381DCD" w:rsidRPr="008A1A03" w:rsidRDefault="008425F1" w:rsidP="008425F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(12 c</w:t>
            </w:r>
            <w:proofErr w:type="spellStart"/>
            <w:r>
              <w:rPr>
                <w:sz w:val="18"/>
                <w:szCs w:val="18"/>
              </w:rPr>
              <w:t>лайдов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DCD" w:rsidRPr="00AC7BCA" w:rsidRDefault="00381DCD" w:rsidP="007376E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C7BCA">
              <w:rPr>
                <w:sz w:val="20"/>
                <w:szCs w:val="20"/>
                <w:lang w:eastAsia="en-US"/>
              </w:rPr>
              <w:t>9</w:t>
            </w:r>
          </w:p>
        </w:tc>
      </w:tr>
      <w:tr w:rsidR="00381DCD" w:rsidRPr="00AC7BCA" w:rsidTr="004F153D">
        <w:trPr>
          <w:gridAfter w:val="1"/>
          <w:wAfter w:w="27" w:type="dxa"/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DCD" w:rsidRPr="00AC7BCA" w:rsidRDefault="00381DCD" w:rsidP="00EC695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C7BCA"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DCD" w:rsidRPr="00AC7BCA" w:rsidRDefault="00381DCD" w:rsidP="009D1173">
            <w:pPr>
              <w:rPr>
                <w:sz w:val="20"/>
                <w:szCs w:val="20"/>
              </w:rPr>
            </w:pPr>
            <w:r w:rsidRPr="00AC7BCA">
              <w:rPr>
                <w:sz w:val="20"/>
                <w:szCs w:val="20"/>
                <w:lang w:eastAsia="en-US"/>
              </w:rPr>
              <w:t>Изучить тему: «</w:t>
            </w:r>
            <w:r w:rsidR="009D1173">
              <w:rPr>
                <w:sz w:val="20"/>
                <w:szCs w:val="20"/>
                <w:lang w:eastAsia="en-US"/>
              </w:rPr>
              <w:t>Отличительные особенности детского и диетического питания</w:t>
            </w:r>
            <w:r w:rsidRPr="00AC7BCA">
              <w:rPr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DCD" w:rsidRPr="00AC7BCA" w:rsidRDefault="00AC7BCA" w:rsidP="00EC695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C7BCA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DCD" w:rsidRPr="00AC7BCA" w:rsidRDefault="00381DCD" w:rsidP="00381DCD">
            <w:pPr>
              <w:jc w:val="center"/>
              <w:rPr>
                <w:sz w:val="20"/>
                <w:szCs w:val="20"/>
              </w:rPr>
            </w:pPr>
            <w:r w:rsidRPr="00AC7BCA">
              <w:rPr>
                <w:sz w:val="20"/>
                <w:szCs w:val="20"/>
              </w:rPr>
              <w:t>25-32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DCD" w:rsidRPr="008A1A03" w:rsidRDefault="00381DCD" w:rsidP="00D4349D">
            <w:pPr>
              <w:rPr>
                <w:sz w:val="18"/>
                <w:szCs w:val="18"/>
              </w:rPr>
            </w:pPr>
            <w:r w:rsidRPr="008A1A03">
              <w:rPr>
                <w:sz w:val="18"/>
                <w:szCs w:val="18"/>
              </w:rPr>
              <w:t>устное сообщение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DCD" w:rsidRPr="00AC7BCA" w:rsidRDefault="00381DCD" w:rsidP="007376E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C7BCA">
              <w:rPr>
                <w:sz w:val="20"/>
                <w:szCs w:val="20"/>
                <w:lang w:eastAsia="en-US"/>
              </w:rPr>
              <w:t>10</w:t>
            </w:r>
          </w:p>
        </w:tc>
      </w:tr>
      <w:tr w:rsidR="00381DCD" w:rsidRPr="00AC7BCA" w:rsidTr="004F153D">
        <w:trPr>
          <w:gridAfter w:val="1"/>
          <w:wAfter w:w="27" w:type="dxa"/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DCD" w:rsidRPr="00AC7BCA" w:rsidRDefault="00381DCD" w:rsidP="00EC695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C7BCA"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DCD" w:rsidRPr="00AC7BCA" w:rsidRDefault="00381DCD" w:rsidP="009D1173">
            <w:pPr>
              <w:rPr>
                <w:sz w:val="20"/>
                <w:szCs w:val="20"/>
              </w:rPr>
            </w:pPr>
            <w:r w:rsidRPr="00AC7BCA">
              <w:rPr>
                <w:sz w:val="20"/>
                <w:szCs w:val="20"/>
                <w:lang w:eastAsia="en-US"/>
              </w:rPr>
              <w:t>Изучить тему: «</w:t>
            </w:r>
            <w:r w:rsidR="009D1173">
              <w:rPr>
                <w:sz w:val="20"/>
                <w:szCs w:val="20"/>
                <w:lang w:eastAsia="en-US"/>
              </w:rPr>
              <w:t xml:space="preserve">Использование куриной печени для </w:t>
            </w:r>
            <w:r w:rsidR="008A1A03">
              <w:rPr>
                <w:sz w:val="20"/>
                <w:szCs w:val="20"/>
                <w:lang w:eastAsia="en-US"/>
              </w:rPr>
              <w:t>детских</w:t>
            </w:r>
            <w:r w:rsidR="009D1173">
              <w:rPr>
                <w:sz w:val="20"/>
                <w:szCs w:val="20"/>
                <w:lang w:eastAsia="en-US"/>
              </w:rPr>
              <w:t xml:space="preserve"> консервов</w:t>
            </w:r>
            <w:r w:rsidRPr="00AC7BCA">
              <w:rPr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DCD" w:rsidRPr="00AC7BCA" w:rsidRDefault="00AC7BCA" w:rsidP="00EC695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C7BCA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DCD" w:rsidRPr="00AC7BCA" w:rsidRDefault="00381DCD" w:rsidP="00381DCD">
            <w:pPr>
              <w:jc w:val="center"/>
              <w:rPr>
                <w:sz w:val="20"/>
                <w:szCs w:val="20"/>
              </w:rPr>
            </w:pPr>
            <w:r w:rsidRPr="00AC7BCA">
              <w:rPr>
                <w:sz w:val="20"/>
                <w:szCs w:val="20"/>
              </w:rPr>
              <w:t>2-17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DCD" w:rsidRPr="008A1A03" w:rsidRDefault="00381DCD" w:rsidP="00D4349D">
            <w:pPr>
              <w:rPr>
                <w:sz w:val="18"/>
                <w:szCs w:val="18"/>
              </w:rPr>
            </w:pPr>
            <w:r w:rsidRPr="008A1A03">
              <w:rPr>
                <w:sz w:val="18"/>
                <w:szCs w:val="18"/>
              </w:rPr>
              <w:t>конспект в тетради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DCD" w:rsidRPr="00AC7BCA" w:rsidRDefault="00381DCD" w:rsidP="007376E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C7BCA">
              <w:rPr>
                <w:sz w:val="20"/>
                <w:szCs w:val="20"/>
                <w:lang w:eastAsia="en-US"/>
              </w:rPr>
              <w:t>11</w:t>
            </w:r>
          </w:p>
        </w:tc>
      </w:tr>
      <w:tr w:rsidR="00381DCD" w:rsidRPr="00AC7BCA" w:rsidTr="004F153D">
        <w:trPr>
          <w:gridAfter w:val="1"/>
          <w:wAfter w:w="27" w:type="dxa"/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DCD" w:rsidRPr="00AC7BCA" w:rsidRDefault="00381DCD" w:rsidP="00EC695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C7BCA"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DCD" w:rsidRPr="00AC7BCA" w:rsidRDefault="00381DCD" w:rsidP="008A1A03">
            <w:pPr>
              <w:rPr>
                <w:sz w:val="20"/>
                <w:szCs w:val="20"/>
              </w:rPr>
            </w:pPr>
            <w:r w:rsidRPr="00AC7BCA">
              <w:rPr>
                <w:sz w:val="20"/>
                <w:szCs w:val="20"/>
                <w:lang w:eastAsia="en-US"/>
              </w:rPr>
              <w:t>Изучить тему: «</w:t>
            </w:r>
            <w:r w:rsidR="008A1A03">
              <w:rPr>
                <w:sz w:val="20"/>
                <w:szCs w:val="20"/>
                <w:lang w:eastAsia="en-US"/>
              </w:rPr>
              <w:t>Технология производства баночных соков для детского</w:t>
            </w:r>
            <w:r w:rsidRPr="00AC7BCA">
              <w:rPr>
                <w:sz w:val="20"/>
                <w:szCs w:val="20"/>
                <w:lang w:eastAsia="en-US"/>
              </w:rPr>
              <w:t xml:space="preserve"> питания»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DCD" w:rsidRPr="00AC7BCA" w:rsidRDefault="00AC7BCA" w:rsidP="00EC695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C7BCA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DCD" w:rsidRPr="00AC7BCA" w:rsidRDefault="00381DCD" w:rsidP="00381DCD">
            <w:pPr>
              <w:jc w:val="center"/>
              <w:rPr>
                <w:sz w:val="20"/>
                <w:szCs w:val="20"/>
              </w:rPr>
            </w:pPr>
            <w:r w:rsidRPr="00AC7BCA">
              <w:rPr>
                <w:sz w:val="20"/>
                <w:szCs w:val="20"/>
              </w:rPr>
              <w:t>5-22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5F1" w:rsidRDefault="008425F1" w:rsidP="008425F1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п</w:t>
            </w:r>
            <w:r w:rsidRPr="008A1A03">
              <w:rPr>
                <w:sz w:val="18"/>
                <w:szCs w:val="18"/>
              </w:rPr>
              <w:t>резентация</w:t>
            </w:r>
          </w:p>
          <w:p w:rsidR="00381DCD" w:rsidRPr="008A1A03" w:rsidRDefault="008425F1" w:rsidP="008425F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(12 c</w:t>
            </w:r>
            <w:proofErr w:type="spellStart"/>
            <w:r>
              <w:rPr>
                <w:sz w:val="18"/>
                <w:szCs w:val="18"/>
              </w:rPr>
              <w:t>лайдов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DCD" w:rsidRPr="00AC7BCA" w:rsidRDefault="00381DCD" w:rsidP="007376E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C7BCA">
              <w:rPr>
                <w:sz w:val="20"/>
                <w:szCs w:val="20"/>
                <w:lang w:eastAsia="en-US"/>
              </w:rPr>
              <w:t>12</w:t>
            </w:r>
          </w:p>
        </w:tc>
      </w:tr>
      <w:tr w:rsidR="00381DCD" w:rsidRPr="00AC7BCA" w:rsidTr="004F153D">
        <w:trPr>
          <w:gridAfter w:val="1"/>
          <w:wAfter w:w="27" w:type="dxa"/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DCD" w:rsidRPr="00AC7BCA" w:rsidRDefault="00381DCD" w:rsidP="00EC695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C7BCA"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DCD" w:rsidRPr="00AC7BCA" w:rsidRDefault="00381DCD" w:rsidP="008A1A03">
            <w:pPr>
              <w:rPr>
                <w:sz w:val="20"/>
                <w:szCs w:val="20"/>
              </w:rPr>
            </w:pPr>
            <w:r w:rsidRPr="00AC7BCA">
              <w:rPr>
                <w:sz w:val="20"/>
                <w:szCs w:val="20"/>
                <w:lang w:eastAsia="en-US"/>
              </w:rPr>
              <w:t>Изучить тему: «</w:t>
            </w:r>
            <w:r w:rsidR="008A1A03">
              <w:rPr>
                <w:sz w:val="20"/>
                <w:szCs w:val="20"/>
                <w:lang w:eastAsia="en-US"/>
              </w:rPr>
              <w:t>Маркировка, хранения детских консервов</w:t>
            </w:r>
            <w:r w:rsidRPr="00AC7BCA">
              <w:rPr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DCD" w:rsidRPr="00AC7BCA" w:rsidRDefault="00AC7BCA" w:rsidP="00EC695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C7BCA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DCD" w:rsidRPr="00AC7BCA" w:rsidRDefault="00381DCD" w:rsidP="00381DCD">
            <w:pPr>
              <w:jc w:val="center"/>
              <w:rPr>
                <w:sz w:val="20"/>
                <w:szCs w:val="20"/>
              </w:rPr>
            </w:pPr>
            <w:r w:rsidRPr="00AC7BCA">
              <w:rPr>
                <w:sz w:val="20"/>
                <w:szCs w:val="20"/>
              </w:rPr>
              <w:t>35-38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DCD" w:rsidRPr="008A1A03" w:rsidRDefault="00381DCD" w:rsidP="00D4349D">
            <w:pPr>
              <w:rPr>
                <w:sz w:val="18"/>
                <w:szCs w:val="18"/>
              </w:rPr>
            </w:pPr>
            <w:r w:rsidRPr="008A1A03">
              <w:rPr>
                <w:sz w:val="18"/>
                <w:szCs w:val="18"/>
              </w:rPr>
              <w:t>устное сообщение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DCD" w:rsidRPr="00AC7BCA" w:rsidRDefault="00381DCD" w:rsidP="007376E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C7BCA">
              <w:rPr>
                <w:sz w:val="20"/>
                <w:szCs w:val="20"/>
                <w:lang w:eastAsia="en-US"/>
              </w:rPr>
              <w:t>13</w:t>
            </w:r>
          </w:p>
        </w:tc>
      </w:tr>
      <w:tr w:rsidR="00381DCD" w:rsidRPr="00AC7BCA" w:rsidTr="004F153D">
        <w:trPr>
          <w:gridAfter w:val="1"/>
          <w:wAfter w:w="27" w:type="dxa"/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DCD" w:rsidRPr="00AC7BCA" w:rsidRDefault="00381DCD" w:rsidP="00EC695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C7BCA">
              <w:rPr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DCD" w:rsidRPr="00AC7BCA" w:rsidRDefault="00381DCD" w:rsidP="008A1A03">
            <w:pPr>
              <w:rPr>
                <w:sz w:val="20"/>
                <w:szCs w:val="20"/>
              </w:rPr>
            </w:pPr>
            <w:r w:rsidRPr="00AC7BCA">
              <w:rPr>
                <w:sz w:val="20"/>
                <w:szCs w:val="20"/>
                <w:lang w:eastAsia="en-US"/>
              </w:rPr>
              <w:t>Изучить тему: «</w:t>
            </w:r>
            <w:r w:rsidR="008A1A03">
              <w:rPr>
                <w:sz w:val="20"/>
                <w:szCs w:val="20"/>
                <w:lang w:eastAsia="en-US"/>
              </w:rPr>
              <w:t>Стандартизация консервов для детского и диетического питания</w:t>
            </w:r>
            <w:r w:rsidRPr="00AC7BCA">
              <w:rPr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DCD" w:rsidRPr="00AC7BCA" w:rsidRDefault="00AC7BCA" w:rsidP="00EC695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C7BCA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DCD" w:rsidRPr="00AC7BCA" w:rsidRDefault="00381DCD" w:rsidP="00A434A8">
            <w:pPr>
              <w:jc w:val="center"/>
              <w:rPr>
                <w:sz w:val="20"/>
                <w:szCs w:val="20"/>
              </w:rPr>
            </w:pPr>
            <w:r w:rsidRPr="00AC7BCA">
              <w:rPr>
                <w:sz w:val="20"/>
                <w:szCs w:val="20"/>
              </w:rPr>
              <w:t>2</w:t>
            </w:r>
            <w:r w:rsidR="00A434A8">
              <w:rPr>
                <w:sz w:val="20"/>
                <w:szCs w:val="20"/>
              </w:rPr>
              <w:t>0</w:t>
            </w:r>
            <w:r w:rsidRPr="00AC7BCA">
              <w:rPr>
                <w:sz w:val="20"/>
                <w:szCs w:val="20"/>
              </w:rPr>
              <w:t>-</w:t>
            </w:r>
            <w:r w:rsidR="00A434A8">
              <w:rPr>
                <w:sz w:val="20"/>
                <w:szCs w:val="20"/>
              </w:rPr>
              <w:t>21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DCD" w:rsidRPr="008A1A03" w:rsidRDefault="008425F1" w:rsidP="00D43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доклад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DCD" w:rsidRPr="00AC7BCA" w:rsidRDefault="00381DCD" w:rsidP="007376E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C7BCA">
              <w:rPr>
                <w:sz w:val="20"/>
                <w:szCs w:val="20"/>
                <w:lang w:eastAsia="en-US"/>
              </w:rPr>
              <w:t>14</w:t>
            </w:r>
          </w:p>
        </w:tc>
      </w:tr>
      <w:tr w:rsidR="00381DCD" w:rsidRPr="00AC7BCA" w:rsidTr="004F153D">
        <w:trPr>
          <w:gridAfter w:val="1"/>
          <w:wAfter w:w="27" w:type="dxa"/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DCD" w:rsidRPr="00AC7BCA" w:rsidRDefault="00381DCD" w:rsidP="00EC695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C7BCA">
              <w:rPr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DCD" w:rsidRPr="00AC7BCA" w:rsidRDefault="00381DCD" w:rsidP="009D1173">
            <w:pPr>
              <w:rPr>
                <w:sz w:val="20"/>
                <w:szCs w:val="20"/>
                <w:lang w:eastAsia="en-US"/>
              </w:rPr>
            </w:pPr>
            <w:r w:rsidRPr="00AC7BCA">
              <w:rPr>
                <w:sz w:val="20"/>
                <w:szCs w:val="20"/>
                <w:lang w:eastAsia="en-US"/>
              </w:rPr>
              <w:t>Подготовить доклад по теме: «</w:t>
            </w:r>
            <w:r w:rsidR="008A1A03" w:rsidRPr="008A1A03">
              <w:rPr>
                <w:color w:val="000000"/>
                <w:sz w:val="20"/>
                <w:szCs w:val="20"/>
                <w:shd w:val="clear" w:color="auto" w:fill="FFFFFF"/>
              </w:rPr>
              <w:t>Специализированные порошкообразные концентраты</w:t>
            </w:r>
            <w:r w:rsidRPr="008A1A03">
              <w:rPr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DCD" w:rsidRPr="00AC7BCA" w:rsidRDefault="00AC7BCA" w:rsidP="00EC695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C7BCA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DCD" w:rsidRPr="00AC7BCA" w:rsidRDefault="00A434A8" w:rsidP="00A43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381DCD" w:rsidRPr="00AC7BCA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20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5F1" w:rsidRDefault="008425F1" w:rsidP="008425F1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п</w:t>
            </w:r>
            <w:r w:rsidRPr="008A1A03">
              <w:rPr>
                <w:sz w:val="18"/>
                <w:szCs w:val="18"/>
              </w:rPr>
              <w:t>резентация</w:t>
            </w:r>
          </w:p>
          <w:p w:rsidR="00381DCD" w:rsidRPr="008A1A03" w:rsidRDefault="008425F1" w:rsidP="008425F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(12 c</w:t>
            </w:r>
            <w:proofErr w:type="spellStart"/>
            <w:r>
              <w:rPr>
                <w:sz w:val="18"/>
                <w:szCs w:val="18"/>
              </w:rPr>
              <w:t>лайдов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DCD" w:rsidRPr="00AC7BCA" w:rsidRDefault="00381DCD" w:rsidP="007376E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C7BCA">
              <w:rPr>
                <w:sz w:val="20"/>
                <w:szCs w:val="20"/>
                <w:lang w:eastAsia="en-US"/>
              </w:rPr>
              <w:t>15</w:t>
            </w:r>
          </w:p>
        </w:tc>
      </w:tr>
      <w:tr w:rsidR="000F2801" w:rsidRPr="00AC7BCA" w:rsidTr="000F2801">
        <w:trPr>
          <w:gridAfter w:val="1"/>
          <w:wAfter w:w="27" w:type="dxa"/>
          <w:cantSplit/>
          <w:trHeight w:val="357"/>
        </w:trPr>
        <w:tc>
          <w:tcPr>
            <w:tcW w:w="90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01" w:rsidRPr="00AC7BCA" w:rsidRDefault="000F2801" w:rsidP="009D1173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AC7BCA">
              <w:rPr>
                <w:b/>
                <w:sz w:val="20"/>
                <w:szCs w:val="20"/>
                <w:lang w:eastAsia="en-US"/>
              </w:rPr>
              <w:t>Другие виды работ по СРО</w:t>
            </w:r>
          </w:p>
        </w:tc>
      </w:tr>
      <w:tr w:rsidR="000F2801" w:rsidTr="000F2801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01" w:rsidRPr="00AC7BCA" w:rsidRDefault="000F2801" w:rsidP="00EC6958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01" w:rsidRPr="00AC7BCA" w:rsidRDefault="000F2801" w:rsidP="009D1173">
            <w:pPr>
              <w:rPr>
                <w:color w:val="000000"/>
                <w:sz w:val="20"/>
                <w:szCs w:val="20"/>
                <w:lang w:eastAsia="en-US"/>
              </w:rPr>
            </w:pPr>
            <w:r w:rsidRPr="00AC7BCA">
              <w:rPr>
                <w:color w:val="000000"/>
                <w:sz w:val="20"/>
                <w:szCs w:val="20"/>
                <w:lang w:eastAsia="en-US"/>
              </w:rPr>
              <w:t>Подготовка к лекционным занятиям (</w:t>
            </w:r>
            <w:r w:rsidRPr="00AC7BCA">
              <w:rPr>
                <w:sz w:val="20"/>
                <w:szCs w:val="20"/>
                <w:lang w:eastAsia="en-US"/>
              </w:rPr>
              <w:t>0,5</w:t>
            </w:r>
            <w:r w:rsidRPr="00AC7BCA">
              <w:rPr>
                <w:color w:val="000000"/>
                <w:sz w:val="20"/>
                <w:szCs w:val="20"/>
                <w:lang w:eastAsia="en-US"/>
              </w:rPr>
              <w:t xml:space="preserve"> х кол-во </w:t>
            </w:r>
            <w:proofErr w:type="spellStart"/>
            <w:r w:rsidRPr="00AC7BCA">
              <w:rPr>
                <w:color w:val="000000"/>
                <w:sz w:val="20"/>
                <w:szCs w:val="20"/>
                <w:lang w:eastAsia="en-US"/>
              </w:rPr>
              <w:t>зан</w:t>
            </w:r>
            <w:proofErr w:type="spellEnd"/>
            <w:r w:rsidRPr="00AC7BCA">
              <w:rPr>
                <w:color w:val="000000"/>
                <w:sz w:val="20"/>
                <w:szCs w:val="20"/>
                <w:lang w:eastAsia="en-US"/>
              </w:rPr>
              <w:t>.)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01" w:rsidRPr="00AC7BCA" w:rsidRDefault="000F2801" w:rsidP="00AC7BC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C7BCA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01" w:rsidRPr="00AC7BCA" w:rsidRDefault="000F2801" w:rsidP="00EC6958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01" w:rsidRPr="00AC7BCA" w:rsidRDefault="000F2801" w:rsidP="00EC6958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01" w:rsidRPr="00AC7BCA" w:rsidRDefault="000F2801" w:rsidP="00EC695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F2801" w:rsidTr="000F2801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01" w:rsidRPr="00AC7BCA" w:rsidRDefault="000F2801" w:rsidP="00EC6958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01" w:rsidRPr="00AC7BCA" w:rsidRDefault="000F2801" w:rsidP="009D1173">
            <w:pPr>
              <w:rPr>
                <w:color w:val="000000"/>
                <w:sz w:val="20"/>
                <w:szCs w:val="20"/>
                <w:lang w:eastAsia="en-US"/>
              </w:rPr>
            </w:pPr>
            <w:r w:rsidRPr="00AC7BCA">
              <w:rPr>
                <w:color w:val="000000"/>
                <w:sz w:val="20"/>
                <w:szCs w:val="20"/>
                <w:lang w:eastAsia="en-US"/>
              </w:rPr>
              <w:t xml:space="preserve">Подготовка к практическим занятиям </w:t>
            </w:r>
            <w:r w:rsidRPr="00AC7BCA">
              <w:rPr>
                <w:sz w:val="20"/>
                <w:szCs w:val="20"/>
                <w:lang w:eastAsia="en-US"/>
              </w:rPr>
              <w:t>(0,5</w:t>
            </w:r>
            <w:r w:rsidRPr="00AC7BCA">
              <w:rPr>
                <w:color w:val="000000"/>
                <w:sz w:val="20"/>
                <w:szCs w:val="20"/>
                <w:lang w:eastAsia="en-US"/>
              </w:rPr>
              <w:t xml:space="preserve"> х кол-во </w:t>
            </w:r>
            <w:proofErr w:type="spellStart"/>
            <w:r w:rsidRPr="00AC7BCA">
              <w:rPr>
                <w:color w:val="000000"/>
                <w:sz w:val="20"/>
                <w:szCs w:val="20"/>
                <w:lang w:eastAsia="en-US"/>
              </w:rPr>
              <w:t>зан</w:t>
            </w:r>
            <w:proofErr w:type="spellEnd"/>
            <w:r w:rsidRPr="00AC7BCA">
              <w:rPr>
                <w:color w:val="000000"/>
                <w:sz w:val="20"/>
                <w:szCs w:val="20"/>
                <w:lang w:eastAsia="en-US"/>
              </w:rPr>
              <w:t>.)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01" w:rsidRPr="00AC7BCA" w:rsidRDefault="000F2801" w:rsidP="00AC7BC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C7BCA">
              <w:rPr>
                <w:sz w:val="20"/>
                <w:szCs w:val="20"/>
                <w:lang w:eastAsia="en-US"/>
              </w:rPr>
              <w:t>1</w:t>
            </w:r>
            <w:r w:rsidR="00AC7BCA" w:rsidRPr="00AC7BCA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01" w:rsidRPr="00AC7BCA" w:rsidRDefault="000F2801" w:rsidP="00EC6958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01" w:rsidRPr="00AC7BCA" w:rsidRDefault="000F2801" w:rsidP="00EC6958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01" w:rsidRPr="00AC7BCA" w:rsidRDefault="000F2801" w:rsidP="00EC695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F2801" w:rsidTr="000F2801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01" w:rsidRPr="00AC7BCA" w:rsidRDefault="000F2801" w:rsidP="00EC6958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01" w:rsidRPr="00AC7BCA" w:rsidRDefault="000F2801" w:rsidP="009D1173">
            <w:pPr>
              <w:rPr>
                <w:color w:val="000000"/>
                <w:sz w:val="20"/>
                <w:szCs w:val="20"/>
                <w:lang w:eastAsia="en-US"/>
              </w:rPr>
            </w:pPr>
            <w:r w:rsidRPr="00AC7BCA">
              <w:rPr>
                <w:color w:val="000000"/>
                <w:sz w:val="20"/>
                <w:szCs w:val="20"/>
                <w:lang w:eastAsia="en-US"/>
              </w:rPr>
              <w:t>Подготовка к лабораторным занятиям (</w:t>
            </w:r>
            <w:r w:rsidRPr="00AC7BCA">
              <w:rPr>
                <w:sz w:val="20"/>
                <w:szCs w:val="20"/>
                <w:lang w:eastAsia="en-US"/>
              </w:rPr>
              <w:t>0,5</w:t>
            </w:r>
            <w:r w:rsidRPr="00AC7BCA">
              <w:rPr>
                <w:color w:val="000000"/>
                <w:sz w:val="20"/>
                <w:szCs w:val="20"/>
                <w:lang w:eastAsia="en-US"/>
              </w:rPr>
              <w:t xml:space="preserve"> х кол-во </w:t>
            </w:r>
            <w:proofErr w:type="spellStart"/>
            <w:r w:rsidRPr="00AC7BCA">
              <w:rPr>
                <w:color w:val="000000"/>
                <w:sz w:val="20"/>
                <w:szCs w:val="20"/>
                <w:lang w:eastAsia="en-US"/>
              </w:rPr>
              <w:t>зан</w:t>
            </w:r>
            <w:proofErr w:type="spellEnd"/>
            <w:r w:rsidRPr="00AC7BCA">
              <w:rPr>
                <w:color w:val="000000"/>
                <w:sz w:val="20"/>
                <w:szCs w:val="20"/>
                <w:lang w:eastAsia="en-US"/>
              </w:rPr>
              <w:t>.)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01" w:rsidRPr="00AC7BCA" w:rsidRDefault="00AC7BCA" w:rsidP="00AC7BC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C7BCA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01" w:rsidRPr="00AC7BCA" w:rsidRDefault="000F2801" w:rsidP="00EC6958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01" w:rsidRPr="00AC7BCA" w:rsidRDefault="000F2801" w:rsidP="00EC6958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01" w:rsidRPr="00AC7BCA" w:rsidRDefault="000F2801" w:rsidP="00EC695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F2801" w:rsidTr="000F2801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01" w:rsidRPr="00AC7BCA" w:rsidRDefault="000F2801" w:rsidP="00EC6958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01" w:rsidRPr="00AC7BCA" w:rsidRDefault="000F2801" w:rsidP="009D1173">
            <w:pPr>
              <w:rPr>
                <w:color w:val="000000"/>
                <w:sz w:val="20"/>
                <w:szCs w:val="20"/>
                <w:lang w:eastAsia="en-US"/>
              </w:rPr>
            </w:pPr>
            <w:r w:rsidRPr="00AC7BCA">
              <w:rPr>
                <w:color w:val="000000"/>
                <w:sz w:val="20"/>
                <w:szCs w:val="20"/>
                <w:lang w:eastAsia="en-US"/>
              </w:rPr>
              <w:t>Подготовка к текущим контрольным мероприятиям (</w:t>
            </w:r>
            <w:r w:rsidRPr="00AC7BCA">
              <w:rPr>
                <w:sz w:val="20"/>
                <w:szCs w:val="20"/>
                <w:lang w:eastAsia="en-US"/>
              </w:rPr>
              <w:t>1час</w:t>
            </w:r>
            <w:r w:rsidRPr="00AC7BCA">
              <w:rPr>
                <w:color w:val="000000"/>
                <w:sz w:val="20"/>
                <w:szCs w:val="20"/>
                <w:lang w:eastAsia="en-US"/>
              </w:rPr>
              <w:t xml:space="preserve"> х вид контроля)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01" w:rsidRPr="00AC7BCA" w:rsidRDefault="00AC7BCA" w:rsidP="00AC7BC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C7BCA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01" w:rsidRPr="00AC7BCA" w:rsidRDefault="000F2801" w:rsidP="00EC6958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01" w:rsidRPr="00AC7BCA" w:rsidRDefault="000F2801" w:rsidP="00EC6958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01" w:rsidRPr="00AC7BCA" w:rsidRDefault="000F2801" w:rsidP="00EC695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F2801" w:rsidTr="000F2801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01" w:rsidRPr="00AC7BCA" w:rsidRDefault="000F2801" w:rsidP="00EC6958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01" w:rsidRPr="00AC7BCA" w:rsidRDefault="000F2801" w:rsidP="009D1173">
            <w:pPr>
              <w:rPr>
                <w:color w:val="000000"/>
                <w:sz w:val="20"/>
                <w:szCs w:val="20"/>
                <w:lang w:eastAsia="en-US"/>
              </w:rPr>
            </w:pPr>
            <w:r w:rsidRPr="00AC7BCA">
              <w:rPr>
                <w:color w:val="000000"/>
                <w:sz w:val="20"/>
                <w:szCs w:val="20"/>
                <w:lang w:eastAsia="en-US"/>
              </w:rPr>
              <w:t>Подготовка к рубежному контролю (</w:t>
            </w:r>
            <w:r w:rsidRPr="00AC7BCA">
              <w:rPr>
                <w:sz w:val="20"/>
                <w:szCs w:val="20"/>
                <w:lang w:eastAsia="en-US"/>
              </w:rPr>
              <w:t>2 часа</w:t>
            </w:r>
            <w:r w:rsidRPr="00AC7BCA">
              <w:rPr>
                <w:color w:val="000000"/>
                <w:sz w:val="20"/>
                <w:szCs w:val="20"/>
                <w:lang w:eastAsia="en-US"/>
              </w:rPr>
              <w:t xml:space="preserve"> х 1РК)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01" w:rsidRPr="00AC7BCA" w:rsidRDefault="00AC7BCA" w:rsidP="00AC7BC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C7BCA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01" w:rsidRPr="00AC7BCA" w:rsidRDefault="000F2801" w:rsidP="00EC6958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01" w:rsidRPr="00AC7BCA" w:rsidRDefault="000F2801" w:rsidP="00EC6958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01" w:rsidRPr="00AC7BCA" w:rsidRDefault="000F2801" w:rsidP="00EC695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F2801" w:rsidTr="000F2801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01" w:rsidRPr="00AC7BCA" w:rsidRDefault="000F2801" w:rsidP="00EC6958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01" w:rsidRPr="00AC7BCA" w:rsidRDefault="000F2801" w:rsidP="00EC6958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AC7BCA">
              <w:rPr>
                <w:b/>
                <w:sz w:val="20"/>
                <w:szCs w:val="20"/>
                <w:lang w:eastAsia="en-US"/>
              </w:rPr>
              <w:t>Итого часов по СРС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01" w:rsidRPr="00AC7BCA" w:rsidRDefault="00AC7BCA" w:rsidP="00AC7BCA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AC7BCA">
              <w:rPr>
                <w:b/>
                <w:sz w:val="20"/>
                <w:szCs w:val="20"/>
                <w:lang w:eastAsia="en-US"/>
              </w:rPr>
              <w:t>60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01" w:rsidRPr="00AC7BCA" w:rsidRDefault="000F2801" w:rsidP="00EC6958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01" w:rsidRPr="00AC7BCA" w:rsidRDefault="000F2801" w:rsidP="00EC6958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01" w:rsidRPr="00AC7BCA" w:rsidRDefault="000F2801" w:rsidP="00EC6958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</w:tbl>
    <w:p w:rsidR="008B50D8" w:rsidRDefault="00D03CAD" w:rsidP="00D03CAD">
      <w:pPr>
        <w:jc w:val="center"/>
        <w:rPr>
          <w:sz w:val="28"/>
          <w:szCs w:val="28"/>
        </w:rPr>
      </w:pPr>
      <w:r w:rsidRPr="00D03CAD">
        <w:rPr>
          <w:sz w:val="28"/>
          <w:szCs w:val="28"/>
        </w:rPr>
        <w:lastRenderedPageBreak/>
        <w:t>Темы докладов</w:t>
      </w:r>
    </w:p>
    <w:p w:rsidR="008A1A03" w:rsidRPr="00D03CAD" w:rsidRDefault="008A1A03" w:rsidP="00D03CAD">
      <w:pPr>
        <w:jc w:val="center"/>
        <w:rPr>
          <w:sz w:val="28"/>
          <w:szCs w:val="28"/>
        </w:rPr>
      </w:pPr>
    </w:p>
    <w:p w:rsidR="00D03CAD" w:rsidRDefault="00D03CAD" w:rsidP="00D03CAD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D03CAD">
        <w:rPr>
          <w:sz w:val="28"/>
          <w:szCs w:val="28"/>
        </w:rPr>
        <w:t>Консервирование пищевых</w:t>
      </w:r>
      <w:r>
        <w:rPr>
          <w:sz w:val="28"/>
          <w:szCs w:val="28"/>
        </w:rPr>
        <w:t xml:space="preserve"> продуктов для детского питания</w:t>
      </w:r>
    </w:p>
    <w:p w:rsidR="00D03CAD" w:rsidRPr="00D03CAD" w:rsidRDefault="00D03CAD" w:rsidP="00D03CAD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D03CAD">
        <w:rPr>
          <w:sz w:val="28"/>
          <w:szCs w:val="28"/>
        </w:rPr>
        <w:t>История консервирования пищевых продуктов для де</w:t>
      </w:r>
      <w:r>
        <w:rPr>
          <w:sz w:val="28"/>
          <w:szCs w:val="28"/>
        </w:rPr>
        <w:t xml:space="preserve">тских и диетических  консервов </w:t>
      </w:r>
    </w:p>
    <w:p w:rsidR="00D03CAD" w:rsidRPr="00D03CAD" w:rsidRDefault="00D03CAD" w:rsidP="00D03CAD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D03CAD">
        <w:rPr>
          <w:sz w:val="28"/>
          <w:szCs w:val="28"/>
        </w:rPr>
        <w:t>Пре</w:t>
      </w:r>
      <w:r>
        <w:rPr>
          <w:sz w:val="28"/>
          <w:szCs w:val="28"/>
        </w:rPr>
        <w:t>ссервы для диетического питания</w:t>
      </w:r>
    </w:p>
    <w:p w:rsidR="0043661B" w:rsidRDefault="00D03CAD" w:rsidP="00D03CAD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D03CAD">
        <w:rPr>
          <w:sz w:val="28"/>
          <w:szCs w:val="28"/>
        </w:rPr>
        <w:t>Сухие молочные пр</w:t>
      </w:r>
      <w:r>
        <w:rPr>
          <w:sz w:val="28"/>
          <w:szCs w:val="28"/>
        </w:rPr>
        <w:t>одукты для диетического питания</w:t>
      </w:r>
    </w:p>
    <w:p w:rsidR="00676827" w:rsidRDefault="00D03CAD" w:rsidP="00D03CAD">
      <w:pPr>
        <w:jc w:val="both"/>
        <w:rPr>
          <w:color w:val="000000"/>
          <w:sz w:val="27"/>
          <w:szCs w:val="27"/>
          <w:shd w:val="clear" w:color="auto" w:fill="FFFFFF"/>
        </w:rPr>
      </w:pPr>
      <w:r>
        <w:rPr>
          <w:sz w:val="28"/>
          <w:szCs w:val="28"/>
        </w:rPr>
        <w:t>5</w:t>
      </w:r>
      <w:r w:rsidR="00676827">
        <w:rPr>
          <w:color w:val="000000"/>
          <w:sz w:val="27"/>
          <w:szCs w:val="27"/>
          <w:shd w:val="clear" w:color="auto" w:fill="FFFFFF"/>
        </w:rPr>
        <w:t>Технология детских и диетических консервов морепродуктов</w:t>
      </w:r>
    </w:p>
    <w:p w:rsidR="00676827" w:rsidRDefault="00676827" w:rsidP="00D03CAD">
      <w:pPr>
        <w:jc w:val="both"/>
        <w:rPr>
          <w:color w:val="000000"/>
          <w:sz w:val="27"/>
          <w:szCs w:val="27"/>
          <w:shd w:val="clear" w:color="auto" w:fill="FFFFFF"/>
        </w:rPr>
      </w:pPr>
      <w:r>
        <w:rPr>
          <w:color w:val="000000"/>
          <w:sz w:val="27"/>
          <w:szCs w:val="27"/>
          <w:shd w:val="clear" w:color="auto" w:fill="FFFFFF"/>
        </w:rPr>
        <w:t>6 Технология диетических консервов из печени с овощами.</w:t>
      </w:r>
    </w:p>
    <w:p w:rsidR="00676827" w:rsidRDefault="00676827" w:rsidP="00D03CAD">
      <w:pPr>
        <w:jc w:val="both"/>
        <w:rPr>
          <w:color w:val="000000"/>
          <w:sz w:val="27"/>
          <w:szCs w:val="27"/>
          <w:shd w:val="clear" w:color="auto" w:fill="FFFFFF"/>
        </w:rPr>
      </w:pPr>
      <w:r>
        <w:rPr>
          <w:color w:val="000000"/>
          <w:sz w:val="27"/>
          <w:szCs w:val="27"/>
          <w:shd w:val="clear" w:color="auto" w:fill="FFFFFF"/>
        </w:rPr>
        <w:t xml:space="preserve">7 Фруктовые ягодные консервы с заменителями сахара. </w:t>
      </w:r>
    </w:p>
    <w:p w:rsidR="00676827" w:rsidRDefault="00676827" w:rsidP="00D03CAD">
      <w:pPr>
        <w:jc w:val="both"/>
        <w:rPr>
          <w:color w:val="000000"/>
          <w:sz w:val="27"/>
          <w:szCs w:val="27"/>
          <w:shd w:val="clear" w:color="auto" w:fill="FFFFFF"/>
        </w:rPr>
      </w:pPr>
      <w:r>
        <w:rPr>
          <w:color w:val="000000"/>
          <w:sz w:val="27"/>
          <w:szCs w:val="27"/>
          <w:shd w:val="clear" w:color="auto" w:fill="FFFFFF"/>
        </w:rPr>
        <w:t xml:space="preserve">8 Консервы специального лечебного питания </w:t>
      </w:r>
    </w:p>
    <w:p w:rsidR="00D03CAD" w:rsidRDefault="00676827" w:rsidP="00D03CAD">
      <w:pPr>
        <w:jc w:val="both"/>
        <w:rPr>
          <w:color w:val="000000"/>
          <w:sz w:val="27"/>
          <w:szCs w:val="27"/>
          <w:shd w:val="clear" w:color="auto" w:fill="FFFFFF"/>
        </w:rPr>
      </w:pPr>
      <w:r>
        <w:rPr>
          <w:color w:val="000000"/>
          <w:sz w:val="27"/>
          <w:szCs w:val="27"/>
          <w:shd w:val="clear" w:color="auto" w:fill="FFFFFF"/>
        </w:rPr>
        <w:t>9 Специализированные порошкообразные концентраты (</w:t>
      </w:r>
      <w:proofErr w:type="spellStart"/>
      <w:r>
        <w:rPr>
          <w:color w:val="000000"/>
          <w:sz w:val="27"/>
          <w:szCs w:val="27"/>
          <w:shd w:val="clear" w:color="auto" w:fill="FFFFFF"/>
        </w:rPr>
        <w:t>энпиты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 -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инпитан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,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оволакт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, </w:t>
      </w:r>
      <w:proofErr w:type="spellStart"/>
      <w:r>
        <w:rPr>
          <w:color w:val="000000"/>
          <w:sz w:val="27"/>
          <w:szCs w:val="27"/>
          <w:shd w:val="clear" w:color="auto" w:fill="FFFFFF"/>
        </w:rPr>
        <w:t>унипиты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) </w:t>
      </w:r>
    </w:p>
    <w:p w:rsidR="00676827" w:rsidRDefault="00676827" w:rsidP="00D03CAD">
      <w:pPr>
        <w:jc w:val="both"/>
        <w:rPr>
          <w:color w:val="333333"/>
          <w:shd w:val="clear" w:color="auto" w:fill="FFFFFF"/>
        </w:rPr>
      </w:pPr>
      <w:r>
        <w:rPr>
          <w:color w:val="000000"/>
          <w:sz w:val="27"/>
          <w:szCs w:val="27"/>
          <w:shd w:val="clear" w:color="auto" w:fill="FFFFFF"/>
        </w:rPr>
        <w:t xml:space="preserve">10 </w:t>
      </w:r>
      <w:r w:rsidRPr="00676827">
        <w:rPr>
          <w:color w:val="000000"/>
          <w:shd w:val="clear" w:color="auto" w:fill="FFFFFF"/>
        </w:rPr>
        <w:t>Технология к</w:t>
      </w:r>
      <w:r w:rsidRPr="00676827">
        <w:rPr>
          <w:bCs/>
          <w:color w:val="333333"/>
          <w:shd w:val="clear" w:color="auto" w:fill="FFFFFF"/>
        </w:rPr>
        <w:t>онсервов</w:t>
      </w:r>
      <w:r w:rsidRPr="00676827">
        <w:rPr>
          <w:color w:val="333333"/>
          <w:shd w:val="clear" w:color="auto" w:fill="FFFFFF"/>
        </w:rPr>
        <w:t> </w:t>
      </w:r>
      <w:r w:rsidRPr="00676827">
        <w:rPr>
          <w:bCs/>
          <w:color w:val="333333"/>
          <w:shd w:val="clear" w:color="auto" w:fill="FFFFFF"/>
        </w:rPr>
        <w:t>для</w:t>
      </w:r>
      <w:r w:rsidRPr="00676827">
        <w:rPr>
          <w:color w:val="333333"/>
          <w:shd w:val="clear" w:color="auto" w:fill="FFFFFF"/>
        </w:rPr>
        <w:t> </w:t>
      </w:r>
      <w:r w:rsidRPr="00676827">
        <w:rPr>
          <w:bCs/>
          <w:color w:val="333333"/>
          <w:shd w:val="clear" w:color="auto" w:fill="FFFFFF"/>
        </w:rPr>
        <w:t>детского</w:t>
      </w:r>
      <w:r w:rsidRPr="00676827">
        <w:rPr>
          <w:color w:val="333333"/>
          <w:shd w:val="clear" w:color="auto" w:fill="FFFFFF"/>
        </w:rPr>
        <w:t> и </w:t>
      </w:r>
      <w:r w:rsidRPr="00676827">
        <w:rPr>
          <w:bCs/>
          <w:color w:val="333333"/>
          <w:shd w:val="clear" w:color="auto" w:fill="FFFFFF"/>
        </w:rPr>
        <w:t>диетического</w:t>
      </w:r>
      <w:r w:rsidRPr="00676827">
        <w:rPr>
          <w:color w:val="333333"/>
          <w:shd w:val="clear" w:color="auto" w:fill="FFFFFF"/>
        </w:rPr>
        <w:t> питания: «Малыш».</w:t>
      </w:r>
    </w:p>
    <w:p w:rsidR="00A434A8" w:rsidRDefault="00A434A8" w:rsidP="00D03CAD">
      <w:pPr>
        <w:jc w:val="both"/>
        <w:rPr>
          <w:color w:val="333333"/>
          <w:shd w:val="clear" w:color="auto" w:fill="FFFFFF"/>
        </w:rPr>
      </w:pPr>
    </w:p>
    <w:p w:rsidR="00A434A8" w:rsidRDefault="00A434A8" w:rsidP="00D03CAD">
      <w:pPr>
        <w:jc w:val="both"/>
        <w:rPr>
          <w:color w:val="333333"/>
          <w:shd w:val="clear" w:color="auto" w:fill="FFFFFF"/>
        </w:rPr>
      </w:pPr>
    </w:p>
    <w:p w:rsidR="00A434A8" w:rsidRDefault="00A434A8" w:rsidP="00D03CAD">
      <w:pPr>
        <w:jc w:val="both"/>
        <w:rPr>
          <w:color w:val="333333"/>
          <w:shd w:val="clear" w:color="auto" w:fill="FFFFFF"/>
        </w:rPr>
      </w:pPr>
    </w:p>
    <w:p w:rsidR="00A434A8" w:rsidRDefault="00A434A8" w:rsidP="00D03CAD">
      <w:pPr>
        <w:jc w:val="both"/>
        <w:rPr>
          <w:color w:val="333333"/>
          <w:shd w:val="clear" w:color="auto" w:fill="FFFFFF"/>
        </w:rPr>
      </w:pPr>
    </w:p>
    <w:p w:rsidR="00A434A8" w:rsidRDefault="00A434A8" w:rsidP="00D03CAD">
      <w:pPr>
        <w:jc w:val="both"/>
        <w:rPr>
          <w:color w:val="333333"/>
          <w:shd w:val="clear" w:color="auto" w:fill="FFFFFF"/>
        </w:rPr>
      </w:pPr>
    </w:p>
    <w:p w:rsidR="00A434A8" w:rsidRPr="00A60093" w:rsidRDefault="00A434A8" w:rsidP="00D03CAD">
      <w:pPr>
        <w:jc w:val="both"/>
        <w:rPr>
          <w:color w:val="333333"/>
          <w:shd w:val="clear" w:color="auto" w:fill="FFFFFF"/>
        </w:rPr>
      </w:pPr>
    </w:p>
    <w:p w:rsidR="00A60093" w:rsidRPr="00A60093" w:rsidRDefault="00A60093" w:rsidP="00D03CAD">
      <w:pPr>
        <w:jc w:val="both"/>
        <w:rPr>
          <w:color w:val="333333"/>
          <w:shd w:val="clear" w:color="auto" w:fill="FFFFFF"/>
        </w:rPr>
      </w:pPr>
    </w:p>
    <w:p w:rsidR="00A60093" w:rsidRPr="00A60093" w:rsidRDefault="00A60093" w:rsidP="00D03CAD">
      <w:pPr>
        <w:jc w:val="both"/>
        <w:rPr>
          <w:color w:val="333333"/>
          <w:shd w:val="clear" w:color="auto" w:fill="FFFFFF"/>
        </w:rPr>
      </w:pPr>
    </w:p>
    <w:p w:rsidR="00A60093" w:rsidRPr="00A60093" w:rsidRDefault="00A60093" w:rsidP="00D03CAD">
      <w:pPr>
        <w:jc w:val="both"/>
        <w:rPr>
          <w:color w:val="333333"/>
          <w:shd w:val="clear" w:color="auto" w:fill="FFFFFF"/>
        </w:rPr>
      </w:pPr>
    </w:p>
    <w:p w:rsidR="00A60093" w:rsidRPr="00A60093" w:rsidRDefault="00A60093" w:rsidP="00D03CAD">
      <w:pPr>
        <w:jc w:val="both"/>
        <w:rPr>
          <w:color w:val="333333"/>
          <w:shd w:val="clear" w:color="auto" w:fill="FFFFFF"/>
        </w:rPr>
      </w:pPr>
    </w:p>
    <w:p w:rsidR="00A60093" w:rsidRPr="00A60093" w:rsidRDefault="00A60093" w:rsidP="00D03CAD">
      <w:pPr>
        <w:jc w:val="both"/>
        <w:rPr>
          <w:color w:val="333333"/>
          <w:shd w:val="clear" w:color="auto" w:fill="FFFFFF"/>
        </w:rPr>
      </w:pPr>
    </w:p>
    <w:p w:rsidR="00A60093" w:rsidRPr="00A60093" w:rsidRDefault="00A60093" w:rsidP="00D03CAD">
      <w:pPr>
        <w:jc w:val="both"/>
        <w:rPr>
          <w:color w:val="333333"/>
          <w:shd w:val="clear" w:color="auto" w:fill="FFFFFF"/>
        </w:rPr>
      </w:pPr>
    </w:p>
    <w:p w:rsidR="00A60093" w:rsidRPr="00A60093" w:rsidRDefault="00A60093" w:rsidP="00D03CAD">
      <w:pPr>
        <w:jc w:val="both"/>
        <w:rPr>
          <w:color w:val="333333"/>
          <w:shd w:val="clear" w:color="auto" w:fill="FFFFFF"/>
        </w:rPr>
      </w:pPr>
    </w:p>
    <w:p w:rsidR="00A60093" w:rsidRPr="00A60093" w:rsidRDefault="00A60093" w:rsidP="00D03CAD">
      <w:pPr>
        <w:jc w:val="both"/>
        <w:rPr>
          <w:color w:val="333333"/>
          <w:shd w:val="clear" w:color="auto" w:fill="FFFFFF"/>
        </w:rPr>
      </w:pPr>
    </w:p>
    <w:p w:rsidR="00A60093" w:rsidRPr="00A60093" w:rsidRDefault="00A60093" w:rsidP="00D03CAD">
      <w:pPr>
        <w:jc w:val="both"/>
        <w:rPr>
          <w:color w:val="333333"/>
          <w:shd w:val="clear" w:color="auto" w:fill="FFFFFF"/>
        </w:rPr>
      </w:pPr>
    </w:p>
    <w:p w:rsidR="00A60093" w:rsidRPr="00A60093" w:rsidRDefault="00A60093" w:rsidP="00D03CAD">
      <w:pPr>
        <w:jc w:val="both"/>
        <w:rPr>
          <w:color w:val="333333"/>
          <w:shd w:val="clear" w:color="auto" w:fill="FFFFFF"/>
        </w:rPr>
      </w:pPr>
    </w:p>
    <w:p w:rsidR="00A60093" w:rsidRPr="00A60093" w:rsidRDefault="00A60093" w:rsidP="00D03CAD">
      <w:pPr>
        <w:jc w:val="both"/>
        <w:rPr>
          <w:color w:val="333333"/>
          <w:shd w:val="clear" w:color="auto" w:fill="FFFFFF"/>
        </w:rPr>
      </w:pPr>
    </w:p>
    <w:p w:rsidR="00A60093" w:rsidRPr="006165FA" w:rsidRDefault="00A60093" w:rsidP="00D03CAD">
      <w:pPr>
        <w:jc w:val="both"/>
        <w:rPr>
          <w:color w:val="333333"/>
          <w:shd w:val="clear" w:color="auto" w:fill="FFFFFF"/>
        </w:rPr>
      </w:pPr>
    </w:p>
    <w:p w:rsidR="00A60093" w:rsidRPr="006165FA" w:rsidRDefault="00A60093" w:rsidP="00D03CAD">
      <w:pPr>
        <w:jc w:val="both"/>
        <w:rPr>
          <w:color w:val="333333"/>
          <w:shd w:val="clear" w:color="auto" w:fill="FFFFFF"/>
        </w:rPr>
      </w:pPr>
    </w:p>
    <w:p w:rsidR="00A60093" w:rsidRPr="006165FA" w:rsidRDefault="00A60093" w:rsidP="00D03CAD">
      <w:pPr>
        <w:jc w:val="both"/>
        <w:rPr>
          <w:color w:val="333333"/>
          <w:shd w:val="clear" w:color="auto" w:fill="FFFFFF"/>
        </w:rPr>
      </w:pPr>
    </w:p>
    <w:p w:rsidR="00A60093" w:rsidRPr="006165FA" w:rsidRDefault="00A60093" w:rsidP="00D03CAD">
      <w:pPr>
        <w:jc w:val="both"/>
        <w:rPr>
          <w:color w:val="333333"/>
          <w:shd w:val="clear" w:color="auto" w:fill="FFFFFF"/>
        </w:rPr>
      </w:pPr>
    </w:p>
    <w:p w:rsidR="00A60093" w:rsidRPr="006165FA" w:rsidRDefault="00A60093" w:rsidP="00D03CAD">
      <w:pPr>
        <w:jc w:val="both"/>
        <w:rPr>
          <w:color w:val="333333"/>
          <w:shd w:val="clear" w:color="auto" w:fill="FFFFFF"/>
        </w:rPr>
      </w:pPr>
    </w:p>
    <w:p w:rsidR="00A60093" w:rsidRPr="006165FA" w:rsidRDefault="00A60093" w:rsidP="00D03CAD">
      <w:pPr>
        <w:jc w:val="both"/>
        <w:rPr>
          <w:color w:val="333333"/>
          <w:shd w:val="clear" w:color="auto" w:fill="FFFFFF"/>
        </w:rPr>
      </w:pPr>
    </w:p>
    <w:p w:rsidR="00A60093" w:rsidRPr="006165FA" w:rsidRDefault="00A60093" w:rsidP="00D03CAD">
      <w:pPr>
        <w:jc w:val="both"/>
        <w:rPr>
          <w:color w:val="333333"/>
          <w:shd w:val="clear" w:color="auto" w:fill="FFFFFF"/>
        </w:rPr>
      </w:pPr>
    </w:p>
    <w:p w:rsidR="00A60093" w:rsidRPr="006165FA" w:rsidRDefault="00A60093" w:rsidP="00D03CAD">
      <w:pPr>
        <w:jc w:val="both"/>
        <w:rPr>
          <w:color w:val="333333"/>
          <w:shd w:val="clear" w:color="auto" w:fill="FFFFFF"/>
        </w:rPr>
      </w:pPr>
    </w:p>
    <w:p w:rsidR="00A60093" w:rsidRPr="006165FA" w:rsidRDefault="00A60093" w:rsidP="00D03CAD">
      <w:pPr>
        <w:jc w:val="both"/>
        <w:rPr>
          <w:color w:val="333333"/>
          <w:shd w:val="clear" w:color="auto" w:fill="FFFFFF"/>
        </w:rPr>
      </w:pPr>
    </w:p>
    <w:p w:rsidR="00A60093" w:rsidRPr="006165FA" w:rsidRDefault="00A60093" w:rsidP="00D03CAD">
      <w:pPr>
        <w:jc w:val="both"/>
        <w:rPr>
          <w:color w:val="333333"/>
          <w:shd w:val="clear" w:color="auto" w:fill="FFFFFF"/>
        </w:rPr>
      </w:pPr>
    </w:p>
    <w:p w:rsidR="00A60093" w:rsidRPr="006165FA" w:rsidRDefault="00A60093" w:rsidP="00D03CAD">
      <w:pPr>
        <w:jc w:val="both"/>
        <w:rPr>
          <w:color w:val="333333"/>
          <w:shd w:val="clear" w:color="auto" w:fill="FFFFFF"/>
        </w:rPr>
      </w:pPr>
    </w:p>
    <w:p w:rsidR="00A60093" w:rsidRPr="006165FA" w:rsidRDefault="00A60093" w:rsidP="00D03CAD">
      <w:pPr>
        <w:jc w:val="both"/>
        <w:rPr>
          <w:color w:val="333333"/>
          <w:shd w:val="clear" w:color="auto" w:fill="FFFFFF"/>
        </w:rPr>
      </w:pPr>
    </w:p>
    <w:p w:rsidR="00A60093" w:rsidRPr="006165FA" w:rsidRDefault="00A60093" w:rsidP="00D03CAD">
      <w:pPr>
        <w:jc w:val="both"/>
        <w:rPr>
          <w:color w:val="333333"/>
          <w:shd w:val="clear" w:color="auto" w:fill="FFFFFF"/>
        </w:rPr>
      </w:pPr>
    </w:p>
    <w:p w:rsidR="00A60093" w:rsidRPr="006165FA" w:rsidRDefault="00A60093" w:rsidP="00D03CAD">
      <w:pPr>
        <w:jc w:val="both"/>
        <w:rPr>
          <w:color w:val="333333"/>
          <w:shd w:val="clear" w:color="auto" w:fill="FFFFFF"/>
        </w:rPr>
      </w:pPr>
    </w:p>
    <w:p w:rsidR="00A60093" w:rsidRPr="006165FA" w:rsidRDefault="00A60093" w:rsidP="00D03CAD">
      <w:pPr>
        <w:jc w:val="both"/>
        <w:rPr>
          <w:color w:val="333333"/>
          <w:shd w:val="clear" w:color="auto" w:fill="FFFFFF"/>
        </w:rPr>
      </w:pPr>
    </w:p>
    <w:p w:rsidR="00A60093" w:rsidRPr="006165FA" w:rsidRDefault="00A60093" w:rsidP="00D03CAD">
      <w:pPr>
        <w:jc w:val="both"/>
        <w:rPr>
          <w:color w:val="333333"/>
          <w:shd w:val="clear" w:color="auto" w:fill="FFFFFF"/>
        </w:rPr>
      </w:pPr>
    </w:p>
    <w:p w:rsidR="00A60093" w:rsidRPr="006165FA" w:rsidRDefault="00A60093" w:rsidP="00D03CAD">
      <w:pPr>
        <w:jc w:val="both"/>
        <w:rPr>
          <w:color w:val="333333"/>
          <w:shd w:val="clear" w:color="auto" w:fill="FFFFFF"/>
        </w:rPr>
      </w:pPr>
    </w:p>
    <w:p w:rsidR="00A60093" w:rsidRPr="006165FA" w:rsidRDefault="00A60093" w:rsidP="00D03CAD">
      <w:pPr>
        <w:jc w:val="both"/>
        <w:rPr>
          <w:color w:val="333333"/>
          <w:shd w:val="clear" w:color="auto" w:fill="FFFFFF"/>
        </w:rPr>
      </w:pPr>
    </w:p>
    <w:p w:rsidR="00A60093" w:rsidRPr="006165FA" w:rsidRDefault="00A60093" w:rsidP="00D03CAD">
      <w:pPr>
        <w:jc w:val="both"/>
        <w:rPr>
          <w:color w:val="333333"/>
          <w:shd w:val="clear" w:color="auto" w:fill="FFFFFF"/>
        </w:rPr>
      </w:pPr>
    </w:p>
    <w:p w:rsidR="00A60093" w:rsidRPr="00A60093" w:rsidRDefault="00A60093" w:rsidP="00A60093">
      <w:pPr>
        <w:spacing w:after="200" w:line="276" w:lineRule="auto"/>
        <w:jc w:val="center"/>
        <w:rPr>
          <w:rFonts w:eastAsia="Calibri"/>
          <w:b/>
          <w:sz w:val="28"/>
          <w:szCs w:val="22"/>
          <w:lang w:eastAsia="en-US"/>
        </w:rPr>
      </w:pPr>
      <w:r w:rsidRPr="00A60093">
        <w:rPr>
          <w:rFonts w:eastAsia="Calibri"/>
          <w:b/>
          <w:sz w:val="28"/>
          <w:szCs w:val="22"/>
          <w:lang w:eastAsia="en-US"/>
        </w:rPr>
        <w:lastRenderedPageBreak/>
        <w:t>Министерство образования и науки Республики Казахстан</w:t>
      </w:r>
    </w:p>
    <w:p w:rsidR="00A60093" w:rsidRPr="00A60093" w:rsidRDefault="00A60093" w:rsidP="00A60093">
      <w:pPr>
        <w:spacing w:after="200" w:line="276" w:lineRule="auto"/>
        <w:jc w:val="center"/>
        <w:rPr>
          <w:rFonts w:eastAsia="Calibri"/>
          <w:b/>
          <w:sz w:val="28"/>
          <w:szCs w:val="22"/>
          <w:lang w:eastAsia="en-US"/>
        </w:rPr>
      </w:pPr>
      <w:proofErr w:type="spellStart"/>
      <w:r w:rsidRPr="00A60093">
        <w:rPr>
          <w:rFonts w:eastAsia="Calibri"/>
          <w:b/>
          <w:sz w:val="28"/>
          <w:szCs w:val="22"/>
          <w:lang w:eastAsia="en-US"/>
        </w:rPr>
        <w:t>Костанайский</w:t>
      </w:r>
      <w:proofErr w:type="spellEnd"/>
      <w:r w:rsidRPr="00A60093">
        <w:rPr>
          <w:rFonts w:eastAsia="Calibri"/>
          <w:b/>
          <w:sz w:val="28"/>
          <w:szCs w:val="22"/>
          <w:lang w:eastAsia="en-US"/>
        </w:rPr>
        <w:t xml:space="preserve"> государственный университет имени А. </w:t>
      </w:r>
      <w:proofErr w:type="spellStart"/>
      <w:r w:rsidRPr="00A60093">
        <w:rPr>
          <w:rFonts w:eastAsia="Calibri"/>
          <w:b/>
          <w:sz w:val="28"/>
          <w:szCs w:val="22"/>
          <w:lang w:eastAsia="en-US"/>
        </w:rPr>
        <w:t>Байтурсынова</w:t>
      </w:r>
      <w:proofErr w:type="spellEnd"/>
    </w:p>
    <w:p w:rsidR="00A60093" w:rsidRPr="00A60093" w:rsidRDefault="00A60093" w:rsidP="00A60093">
      <w:pPr>
        <w:spacing w:after="200" w:line="276" w:lineRule="auto"/>
        <w:jc w:val="center"/>
        <w:rPr>
          <w:rFonts w:eastAsia="Calibri"/>
          <w:b/>
          <w:sz w:val="28"/>
          <w:szCs w:val="22"/>
          <w:lang w:eastAsia="en-US"/>
        </w:rPr>
      </w:pPr>
      <w:r w:rsidRPr="00A60093">
        <w:rPr>
          <w:rFonts w:eastAsia="Calibri"/>
          <w:b/>
          <w:sz w:val="28"/>
          <w:szCs w:val="22"/>
          <w:lang w:eastAsia="en-US"/>
        </w:rPr>
        <w:t>Кафедра технологии переработки и стандартизации</w:t>
      </w:r>
    </w:p>
    <w:p w:rsidR="00A60093" w:rsidRPr="00A60093" w:rsidRDefault="00A60093" w:rsidP="00A60093">
      <w:pPr>
        <w:spacing w:after="200" w:line="276" w:lineRule="auto"/>
        <w:jc w:val="center"/>
        <w:rPr>
          <w:rFonts w:ascii="Calibri" w:eastAsia="Calibri" w:hAnsi="Calibri"/>
          <w:b/>
          <w:sz w:val="22"/>
          <w:szCs w:val="22"/>
          <w:lang w:eastAsia="en-US"/>
        </w:rPr>
      </w:pPr>
    </w:p>
    <w:p w:rsidR="00A60093" w:rsidRPr="00A60093" w:rsidRDefault="00A60093" w:rsidP="00A60093">
      <w:pPr>
        <w:ind w:left="360" w:firstLine="348"/>
        <w:jc w:val="center"/>
        <w:rPr>
          <w:b/>
          <w:sz w:val="28"/>
          <w:szCs w:val="20"/>
        </w:rPr>
      </w:pPr>
    </w:p>
    <w:p w:rsidR="00A60093" w:rsidRPr="00A60093" w:rsidRDefault="00A60093" w:rsidP="00A60093">
      <w:pPr>
        <w:ind w:left="360" w:firstLine="348"/>
        <w:jc w:val="center"/>
        <w:rPr>
          <w:b/>
          <w:sz w:val="28"/>
          <w:szCs w:val="20"/>
        </w:rPr>
      </w:pPr>
    </w:p>
    <w:p w:rsidR="00A60093" w:rsidRPr="00A60093" w:rsidRDefault="00A60093" w:rsidP="00A60093">
      <w:pPr>
        <w:ind w:left="360" w:firstLine="348"/>
        <w:jc w:val="center"/>
        <w:rPr>
          <w:b/>
          <w:sz w:val="28"/>
          <w:szCs w:val="20"/>
        </w:rPr>
      </w:pPr>
    </w:p>
    <w:p w:rsidR="00A60093" w:rsidRPr="00A60093" w:rsidRDefault="00A60093" w:rsidP="00A60093">
      <w:pPr>
        <w:ind w:left="360" w:firstLine="348"/>
        <w:rPr>
          <w:b/>
          <w:sz w:val="28"/>
          <w:szCs w:val="20"/>
        </w:rPr>
      </w:pPr>
      <w:r w:rsidRPr="00A60093">
        <w:rPr>
          <w:b/>
          <w:sz w:val="28"/>
          <w:szCs w:val="20"/>
        </w:rPr>
        <w:t xml:space="preserve">     </w:t>
      </w:r>
    </w:p>
    <w:p w:rsidR="00A60093" w:rsidRPr="00A60093" w:rsidRDefault="00A60093" w:rsidP="00A60093">
      <w:pPr>
        <w:ind w:left="360" w:firstLine="348"/>
        <w:rPr>
          <w:b/>
          <w:sz w:val="28"/>
          <w:szCs w:val="20"/>
        </w:rPr>
      </w:pPr>
      <w:r w:rsidRPr="00A60093">
        <w:rPr>
          <w:b/>
          <w:sz w:val="28"/>
          <w:szCs w:val="20"/>
        </w:rPr>
        <w:t xml:space="preserve">                       </w:t>
      </w:r>
    </w:p>
    <w:p w:rsidR="00A60093" w:rsidRPr="00A60093" w:rsidRDefault="00A60093" w:rsidP="00A60093">
      <w:pPr>
        <w:ind w:left="360" w:firstLine="348"/>
        <w:rPr>
          <w:b/>
          <w:sz w:val="28"/>
          <w:szCs w:val="20"/>
        </w:rPr>
      </w:pPr>
    </w:p>
    <w:p w:rsidR="00A60093" w:rsidRPr="00A60093" w:rsidRDefault="00A60093" w:rsidP="00A60093">
      <w:pPr>
        <w:ind w:left="360" w:firstLine="348"/>
        <w:rPr>
          <w:b/>
          <w:sz w:val="28"/>
          <w:szCs w:val="20"/>
        </w:rPr>
      </w:pPr>
    </w:p>
    <w:p w:rsidR="00A60093" w:rsidRPr="00A60093" w:rsidRDefault="00A60093" w:rsidP="00A60093">
      <w:pPr>
        <w:ind w:left="360" w:firstLine="348"/>
        <w:rPr>
          <w:b/>
          <w:sz w:val="28"/>
          <w:szCs w:val="20"/>
        </w:rPr>
      </w:pPr>
    </w:p>
    <w:p w:rsidR="00A60093" w:rsidRPr="00A60093" w:rsidRDefault="00A60093" w:rsidP="00A60093">
      <w:pPr>
        <w:ind w:left="360" w:firstLine="348"/>
        <w:jc w:val="center"/>
        <w:rPr>
          <w:b/>
          <w:sz w:val="32"/>
          <w:szCs w:val="32"/>
        </w:rPr>
      </w:pPr>
      <w:r w:rsidRPr="00A60093">
        <w:rPr>
          <w:b/>
          <w:sz w:val="32"/>
          <w:szCs w:val="32"/>
        </w:rPr>
        <w:t xml:space="preserve">А.А. </w:t>
      </w:r>
      <w:proofErr w:type="spellStart"/>
      <w:r w:rsidRPr="00A60093">
        <w:rPr>
          <w:b/>
          <w:sz w:val="32"/>
          <w:szCs w:val="32"/>
        </w:rPr>
        <w:t>Шпис</w:t>
      </w:r>
      <w:proofErr w:type="spellEnd"/>
    </w:p>
    <w:p w:rsidR="00A60093" w:rsidRPr="00A60093" w:rsidRDefault="00A60093" w:rsidP="00A60093">
      <w:pPr>
        <w:ind w:left="360" w:firstLine="348"/>
        <w:jc w:val="center"/>
        <w:rPr>
          <w:b/>
          <w:sz w:val="28"/>
          <w:szCs w:val="20"/>
        </w:rPr>
      </w:pPr>
    </w:p>
    <w:p w:rsidR="00A60093" w:rsidRPr="00A60093" w:rsidRDefault="00A60093" w:rsidP="00A60093">
      <w:pPr>
        <w:keepNext/>
        <w:spacing w:after="200" w:line="276" w:lineRule="auto"/>
        <w:jc w:val="center"/>
        <w:outlineLvl w:val="0"/>
        <w:rPr>
          <w:rFonts w:eastAsia="Calibri"/>
          <w:b/>
          <w:color w:val="000000"/>
          <w:sz w:val="44"/>
          <w:szCs w:val="44"/>
          <w:lang w:eastAsia="en-US"/>
        </w:rPr>
      </w:pPr>
      <w:r w:rsidRPr="00A60093">
        <w:rPr>
          <w:rFonts w:eastAsia="Calibri"/>
          <w:b/>
          <w:color w:val="000000"/>
          <w:sz w:val="44"/>
          <w:szCs w:val="44"/>
          <w:lang w:eastAsia="en-US"/>
        </w:rPr>
        <w:t>Технология производства детских и диетических консервов</w:t>
      </w:r>
    </w:p>
    <w:p w:rsidR="00A60093" w:rsidRPr="00A60093" w:rsidRDefault="00A60093" w:rsidP="00A60093">
      <w:pPr>
        <w:jc w:val="center"/>
        <w:rPr>
          <w:b/>
          <w:bCs/>
          <w:sz w:val="28"/>
          <w:szCs w:val="20"/>
        </w:rPr>
      </w:pPr>
      <w:r w:rsidRPr="00A60093">
        <w:rPr>
          <w:b/>
          <w:sz w:val="28"/>
          <w:szCs w:val="20"/>
        </w:rPr>
        <w:t xml:space="preserve">МЕТОДИЧЕСКИЕ РЕКОМЕНДАЦИИ </w:t>
      </w:r>
      <w:proofErr w:type="gramStart"/>
      <w:r w:rsidRPr="00A60093">
        <w:rPr>
          <w:b/>
          <w:sz w:val="28"/>
          <w:szCs w:val="20"/>
        </w:rPr>
        <w:t>ПО</w:t>
      </w:r>
      <w:proofErr w:type="gramEnd"/>
      <w:r w:rsidRPr="00A60093">
        <w:rPr>
          <w:b/>
          <w:sz w:val="28"/>
          <w:szCs w:val="20"/>
        </w:rPr>
        <w:t xml:space="preserve"> </w:t>
      </w:r>
    </w:p>
    <w:p w:rsidR="00A60093" w:rsidRPr="00A60093" w:rsidRDefault="00A60093" w:rsidP="00A60093">
      <w:pPr>
        <w:jc w:val="center"/>
        <w:rPr>
          <w:b/>
          <w:sz w:val="28"/>
          <w:szCs w:val="20"/>
        </w:rPr>
      </w:pPr>
      <w:r w:rsidRPr="00A60093">
        <w:rPr>
          <w:b/>
          <w:bCs/>
          <w:sz w:val="28"/>
          <w:szCs w:val="20"/>
        </w:rPr>
        <w:t xml:space="preserve">  </w:t>
      </w:r>
      <w:r w:rsidRPr="00A60093">
        <w:rPr>
          <w:b/>
          <w:sz w:val="28"/>
          <w:szCs w:val="20"/>
        </w:rPr>
        <w:t xml:space="preserve"> НАПИСАНИЮ ДОКЛАДА  ДЛЯ СТУДЕНТОВ</w:t>
      </w:r>
    </w:p>
    <w:p w:rsidR="00A60093" w:rsidRPr="00A60093" w:rsidRDefault="00A60093" w:rsidP="00A60093">
      <w:pPr>
        <w:jc w:val="center"/>
        <w:rPr>
          <w:b/>
          <w:sz w:val="28"/>
          <w:szCs w:val="20"/>
        </w:rPr>
      </w:pPr>
    </w:p>
    <w:p w:rsidR="00A60093" w:rsidRPr="00A60093" w:rsidRDefault="00A60093" w:rsidP="00A60093">
      <w:pPr>
        <w:jc w:val="center"/>
        <w:rPr>
          <w:b/>
          <w:sz w:val="28"/>
          <w:szCs w:val="20"/>
        </w:rPr>
      </w:pPr>
      <w:r w:rsidRPr="00A60093">
        <w:rPr>
          <w:b/>
          <w:sz w:val="28"/>
          <w:szCs w:val="20"/>
        </w:rPr>
        <w:t>по специальности</w:t>
      </w:r>
    </w:p>
    <w:p w:rsidR="00A60093" w:rsidRPr="00A60093" w:rsidRDefault="00A60093" w:rsidP="00A60093">
      <w:pPr>
        <w:rPr>
          <w:b/>
          <w:sz w:val="28"/>
          <w:szCs w:val="28"/>
        </w:rPr>
      </w:pPr>
      <w:r w:rsidRPr="00A60093">
        <w:rPr>
          <w:b/>
          <w:sz w:val="28"/>
          <w:szCs w:val="28"/>
        </w:rPr>
        <w:t xml:space="preserve">               </w:t>
      </w:r>
    </w:p>
    <w:p w:rsidR="00A60093" w:rsidRPr="00A60093" w:rsidRDefault="00A60093" w:rsidP="00A60093">
      <w:pPr>
        <w:jc w:val="center"/>
        <w:rPr>
          <w:b/>
          <w:sz w:val="28"/>
          <w:szCs w:val="28"/>
        </w:rPr>
      </w:pPr>
      <w:r w:rsidRPr="00A60093">
        <w:rPr>
          <w:b/>
          <w:sz w:val="28"/>
          <w:szCs w:val="28"/>
        </w:rPr>
        <w:t>5В072700-Технология продовольственных продуктов</w:t>
      </w:r>
    </w:p>
    <w:p w:rsidR="00A60093" w:rsidRPr="00A60093" w:rsidRDefault="00A60093" w:rsidP="00A60093">
      <w:pPr>
        <w:jc w:val="both"/>
        <w:rPr>
          <w:rFonts w:eastAsia="Calibri"/>
          <w:sz w:val="32"/>
          <w:szCs w:val="32"/>
          <w:lang w:eastAsia="en-US"/>
        </w:rPr>
      </w:pPr>
      <w:r w:rsidRPr="00A60093">
        <w:rPr>
          <w:rFonts w:eastAsia="Calibri"/>
          <w:sz w:val="32"/>
          <w:szCs w:val="32"/>
          <w:lang w:eastAsia="en-US"/>
        </w:rPr>
        <w:t xml:space="preserve"> </w:t>
      </w:r>
    </w:p>
    <w:p w:rsidR="00A60093" w:rsidRPr="00A60093" w:rsidRDefault="00A60093" w:rsidP="00A60093">
      <w:pPr>
        <w:jc w:val="center"/>
        <w:rPr>
          <w:b/>
          <w:sz w:val="28"/>
          <w:szCs w:val="28"/>
        </w:rPr>
      </w:pPr>
    </w:p>
    <w:p w:rsidR="00A60093" w:rsidRPr="00A60093" w:rsidRDefault="00A60093" w:rsidP="00A60093">
      <w:pPr>
        <w:ind w:left="360" w:firstLine="348"/>
        <w:jc w:val="center"/>
        <w:rPr>
          <w:b/>
          <w:sz w:val="28"/>
          <w:szCs w:val="20"/>
        </w:rPr>
      </w:pPr>
    </w:p>
    <w:p w:rsidR="00A60093" w:rsidRPr="00A60093" w:rsidRDefault="00A60093" w:rsidP="00A60093">
      <w:pPr>
        <w:ind w:left="360" w:firstLine="348"/>
        <w:jc w:val="center"/>
        <w:rPr>
          <w:b/>
          <w:sz w:val="28"/>
          <w:szCs w:val="20"/>
        </w:rPr>
      </w:pPr>
    </w:p>
    <w:p w:rsidR="00A60093" w:rsidRPr="00A60093" w:rsidRDefault="00A60093" w:rsidP="00A60093">
      <w:pPr>
        <w:ind w:left="360" w:firstLine="348"/>
        <w:jc w:val="center"/>
        <w:rPr>
          <w:b/>
          <w:sz w:val="28"/>
          <w:szCs w:val="20"/>
        </w:rPr>
      </w:pPr>
    </w:p>
    <w:p w:rsidR="00A60093" w:rsidRPr="00A60093" w:rsidRDefault="00A60093" w:rsidP="00A60093">
      <w:pPr>
        <w:ind w:left="360" w:firstLine="348"/>
        <w:jc w:val="center"/>
        <w:rPr>
          <w:b/>
          <w:sz w:val="28"/>
          <w:szCs w:val="20"/>
        </w:rPr>
      </w:pPr>
    </w:p>
    <w:p w:rsidR="00A60093" w:rsidRPr="00A60093" w:rsidRDefault="00A60093" w:rsidP="00A60093">
      <w:pPr>
        <w:ind w:left="360" w:firstLine="348"/>
        <w:jc w:val="center"/>
        <w:rPr>
          <w:b/>
          <w:sz w:val="28"/>
          <w:szCs w:val="20"/>
        </w:rPr>
      </w:pPr>
    </w:p>
    <w:p w:rsidR="00A60093" w:rsidRPr="00A60093" w:rsidRDefault="00A60093" w:rsidP="00A60093">
      <w:pPr>
        <w:ind w:left="360" w:firstLine="348"/>
        <w:jc w:val="center"/>
        <w:rPr>
          <w:b/>
          <w:sz w:val="28"/>
          <w:szCs w:val="20"/>
        </w:rPr>
      </w:pPr>
    </w:p>
    <w:p w:rsidR="00A60093" w:rsidRPr="00A60093" w:rsidRDefault="00A60093" w:rsidP="00A60093">
      <w:pPr>
        <w:ind w:left="360" w:firstLine="348"/>
        <w:jc w:val="center"/>
        <w:rPr>
          <w:b/>
          <w:sz w:val="28"/>
          <w:szCs w:val="20"/>
        </w:rPr>
      </w:pPr>
    </w:p>
    <w:p w:rsidR="00A60093" w:rsidRPr="00A60093" w:rsidRDefault="00A60093" w:rsidP="00A60093">
      <w:pPr>
        <w:ind w:left="360" w:firstLine="348"/>
        <w:jc w:val="center"/>
        <w:rPr>
          <w:b/>
          <w:sz w:val="28"/>
          <w:szCs w:val="20"/>
        </w:rPr>
      </w:pPr>
    </w:p>
    <w:p w:rsidR="00A60093" w:rsidRPr="00A60093" w:rsidRDefault="00A60093" w:rsidP="00A60093">
      <w:pPr>
        <w:ind w:left="360" w:firstLine="348"/>
        <w:jc w:val="center"/>
        <w:rPr>
          <w:b/>
          <w:sz w:val="28"/>
          <w:szCs w:val="20"/>
        </w:rPr>
      </w:pPr>
    </w:p>
    <w:p w:rsidR="00A60093" w:rsidRPr="00A60093" w:rsidRDefault="00A60093" w:rsidP="00A60093">
      <w:pPr>
        <w:ind w:left="360" w:firstLine="348"/>
        <w:jc w:val="center"/>
        <w:rPr>
          <w:b/>
          <w:sz w:val="28"/>
          <w:szCs w:val="20"/>
        </w:rPr>
      </w:pPr>
    </w:p>
    <w:p w:rsidR="00A60093" w:rsidRPr="00A60093" w:rsidRDefault="00A60093" w:rsidP="00A60093">
      <w:pPr>
        <w:ind w:left="360" w:firstLine="348"/>
        <w:jc w:val="center"/>
        <w:rPr>
          <w:b/>
          <w:sz w:val="28"/>
          <w:szCs w:val="20"/>
        </w:rPr>
      </w:pPr>
    </w:p>
    <w:p w:rsidR="00A60093" w:rsidRPr="00A60093" w:rsidRDefault="00A60093" w:rsidP="00A60093">
      <w:pPr>
        <w:ind w:left="360" w:firstLine="348"/>
        <w:jc w:val="center"/>
        <w:rPr>
          <w:b/>
          <w:sz w:val="28"/>
          <w:szCs w:val="20"/>
        </w:rPr>
      </w:pPr>
    </w:p>
    <w:p w:rsidR="00A60093" w:rsidRPr="00A60093" w:rsidRDefault="00A60093" w:rsidP="00A60093">
      <w:pPr>
        <w:ind w:left="360" w:firstLine="348"/>
        <w:jc w:val="center"/>
        <w:rPr>
          <w:b/>
          <w:sz w:val="28"/>
          <w:szCs w:val="20"/>
        </w:rPr>
      </w:pPr>
      <w:proofErr w:type="spellStart"/>
      <w:r w:rsidRPr="00A60093">
        <w:rPr>
          <w:b/>
          <w:sz w:val="28"/>
          <w:szCs w:val="20"/>
        </w:rPr>
        <w:t>Костанай</w:t>
      </w:r>
      <w:proofErr w:type="spellEnd"/>
      <w:r w:rsidRPr="00A60093">
        <w:rPr>
          <w:b/>
          <w:sz w:val="28"/>
          <w:szCs w:val="20"/>
        </w:rPr>
        <w:t>,  2017</w:t>
      </w:r>
    </w:p>
    <w:p w:rsidR="00A60093" w:rsidRPr="00A60093" w:rsidRDefault="00A60093" w:rsidP="00A60093">
      <w:pPr>
        <w:shd w:val="clear" w:color="auto" w:fill="FFFFFF"/>
        <w:jc w:val="both"/>
        <w:rPr>
          <w:sz w:val="28"/>
        </w:rPr>
      </w:pPr>
      <w:r w:rsidRPr="00A60093">
        <w:rPr>
          <w:rFonts w:ascii="Calibri" w:eastAsia="Calibri" w:hAnsi="Calibri"/>
          <w:b/>
          <w:kern w:val="32"/>
          <w:sz w:val="28"/>
          <w:szCs w:val="28"/>
          <w:lang w:eastAsia="en-US"/>
        </w:rPr>
        <w:br w:type="page"/>
      </w:r>
      <w:r w:rsidRPr="00A60093">
        <w:rPr>
          <w:b/>
          <w:kern w:val="32"/>
          <w:sz w:val="28"/>
          <w:szCs w:val="28"/>
        </w:rPr>
        <w:lastRenderedPageBreak/>
        <w:t>ББК 36 95-7</w:t>
      </w:r>
      <w:r w:rsidRPr="00A60093">
        <w:rPr>
          <w:sz w:val="28"/>
        </w:rPr>
        <w:t xml:space="preserve"> </w:t>
      </w:r>
    </w:p>
    <w:p w:rsidR="00A60093" w:rsidRPr="00A60093" w:rsidRDefault="00A60093" w:rsidP="00A60093">
      <w:pPr>
        <w:rPr>
          <w:b/>
          <w:bCs/>
          <w:sz w:val="28"/>
        </w:rPr>
      </w:pPr>
      <w:proofErr w:type="gramStart"/>
      <w:r w:rsidRPr="00A60093">
        <w:rPr>
          <w:b/>
          <w:bCs/>
          <w:sz w:val="28"/>
        </w:rPr>
        <w:t>Ш</w:t>
      </w:r>
      <w:proofErr w:type="gramEnd"/>
      <w:r w:rsidRPr="00A60093">
        <w:rPr>
          <w:b/>
          <w:bCs/>
          <w:sz w:val="28"/>
        </w:rPr>
        <w:t xml:space="preserve"> 37</w:t>
      </w:r>
    </w:p>
    <w:p w:rsidR="00A60093" w:rsidRPr="00A60093" w:rsidRDefault="00A60093" w:rsidP="00A60093">
      <w:pPr>
        <w:rPr>
          <w:b/>
          <w:sz w:val="28"/>
        </w:rPr>
      </w:pPr>
      <w:r w:rsidRPr="00A60093">
        <w:rPr>
          <w:b/>
          <w:sz w:val="28"/>
        </w:rPr>
        <w:t>Автор:</w:t>
      </w:r>
    </w:p>
    <w:p w:rsidR="00A60093" w:rsidRPr="00A60093" w:rsidRDefault="00A60093" w:rsidP="00A60093">
      <w:pPr>
        <w:jc w:val="both"/>
        <w:rPr>
          <w:sz w:val="28"/>
        </w:rPr>
      </w:pPr>
      <w:proofErr w:type="spellStart"/>
      <w:r w:rsidRPr="00A60093">
        <w:rPr>
          <w:sz w:val="28"/>
        </w:rPr>
        <w:t>Шпис</w:t>
      </w:r>
      <w:proofErr w:type="spellEnd"/>
      <w:r w:rsidRPr="00A60093">
        <w:rPr>
          <w:sz w:val="28"/>
        </w:rPr>
        <w:t xml:space="preserve"> Алла Александровна, старший преподаватель кафедры технологии  переработки и стандартизации</w:t>
      </w:r>
    </w:p>
    <w:p w:rsidR="00A60093" w:rsidRPr="00A60093" w:rsidRDefault="00A60093" w:rsidP="00A60093">
      <w:pPr>
        <w:jc w:val="both"/>
        <w:rPr>
          <w:b/>
          <w:sz w:val="28"/>
        </w:rPr>
      </w:pPr>
      <w:r w:rsidRPr="00A60093">
        <w:rPr>
          <w:b/>
          <w:sz w:val="28"/>
        </w:rPr>
        <w:t>Рецензенты:</w:t>
      </w:r>
    </w:p>
    <w:p w:rsidR="00A60093" w:rsidRPr="00A60093" w:rsidRDefault="00A60093" w:rsidP="00A60093">
      <w:pPr>
        <w:jc w:val="both"/>
        <w:rPr>
          <w:sz w:val="28"/>
        </w:rPr>
      </w:pPr>
      <w:proofErr w:type="spellStart"/>
      <w:r w:rsidRPr="00A60093">
        <w:rPr>
          <w:sz w:val="28"/>
        </w:rPr>
        <w:t>Кальнаус</w:t>
      </w:r>
      <w:proofErr w:type="spellEnd"/>
      <w:r w:rsidRPr="00A60093">
        <w:rPr>
          <w:sz w:val="28"/>
        </w:rPr>
        <w:t xml:space="preserve"> В.И., доктор с.-х. н., профессор </w:t>
      </w:r>
      <w:proofErr w:type="gramStart"/>
      <w:r w:rsidRPr="00A60093">
        <w:rPr>
          <w:sz w:val="28"/>
        </w:rPr>
        <w:t>кафедры технологии производства продуктов животноводства</w:t>
      </w:r>
      <w:proofErr w:type="gramEnd"/>
    </w:p>
    <w:p w:rsidR="00A60093" w:rsidRPr="00A60093" w:rsidRDefault="00A60093" w:rsidP="00A60093">
      <w:pPr>
        <w:jc w:val="both"/>
        <w:rPr>
          <w:sz w:val="28"/>
        </w:rPr>
      </w:pPr>
      <w:r w:rsidRPr="00A60093">
        <w:rPr>
          <w:sz w:val="28"/>
        </w:rPr>
        <w:t xml:space="preserve">Касьянов П.Ф., </w:t>
      </w:r>
      <w:proofErr w:type="gramStart"/>
      <w:r w:rsidRPr="00A60093">
        <w:rPr>
          <w:sz w:val="28"/>
        </w:rPr>
        <w:t xml:space="preserve">кандидат </w:t>
      </w:r>
      <w:proofErr w:type="spellStart"/>
      <w:r w:rsidRPr="00A60093">
        <w:rPr>
          <w:sz w:val="28"/>
        </w:rPr>
        <w:t>б</w:t>
      </w:r>
      <w:proofErr w:type="gramEnd"/>
      <w:r w:rsidRPr="00A60093">
        <w:rPr>
          <w:sz w:val="28"/>
        </w:rPr>
        <w:t>.н</w:t>
      </w:r>
      <w:proofErr w:type="spellEnd"/>
      <w:r w:rsidRPr="00A60093">
        <w:rPr>
          <w:sz w:val="28"/>
        </w:rPr>
        <w:t>., доцент кафедры агрономии</w:t>
      </w:r>
    </w:p>
    <w:p w:rsidR="00A60093" w:rsidRPr="00A60093" w:rsidRDefault="00A60093" w:rsidP="00A60093">
      <w:pPr>
        <w:jc w:val="both"/>
        <w:rPr>
          <w:sz w:val="28"/>
        </w:rPr>
      </w:pPr>
      <w:proofErr w:type="spellStart"/>
      <w:r w:rsidRPr="00A60093">
        <w:rPr>
          <w:sz w:val="28"/>
        </w:rPr>
        <w:t>Речкина</w:t>
      </w:r>
      <w:proofErr w:type="spellEnd"/>
      <w:r w:rsidRPr="00A60093">
        <w:rPr>
          <w:sz w:val="28"/>
        </w:rPr>
        <w:t xml:space="preserve"> Е.Н., менеджер по качеству филиала "</w:t>
      </w:r>
      <w:proofErr w:type="spellStart"/>
      <w:r w:rsidRPr="00A60093">
        <w:rPr>
          <w:sz w:val="28"/>
        </w:rPr>
        <w:t>Космис</w:t>
      </w:r>
      <w:proofErr w:type="spellEnd"/>
      <w:r w:rsidRPr="00A60093">
        <w:rPr>
          <w:sz w:val="28"/>
        </w:rPr>
        <w:t xml:space="preserve">" ТОО "RG </w:t>
      </w:r>
      <w:proofErr w:type="spellStart"/>
      <w:r w:rsidRPr="00A60093">
        <w:rPr>
          <w:sz w:val="28"/>
        </w:rPr>
        <w:t>Brands</w:t>
      </w:r>
      <w:proofErr w:type="spellEnd"/>
      <w:r w:rsidRPr="00A60093">
        <w:rPr>
          <w:sz w:val="28"/>
        </w:rPr>
        <w:t xml:space="preserve"> </w:t>
      </w:r>
      <w:proofErr w:type="spellStart"/>
      <w:r w:rsidRPr="00A60093">
        <w:rPr>
          <w:sz w:val="28"/>
        </w:rPr>
        <w:t>Kazakstan</w:t>
      </w:r>
      <w:proofErr w:type="spellEnd"/>
      <w:r w:rsidRPr="00A60093">
        <w:rPr>
          <w:sz w:val="28"/>
        </w:rPr>
        <w:t xml:space="preserve">" в </w:t>
      </w:r>
      <w:proofErr w:type="spellStart"/>
      <w:r w:rsidRPr="00A60093">
        <w:rPr>
          <w:sz w:val="28"/>
        </w:rPr>
        <w:t>Костанае</w:t>
      </w:r>
      <w:proofErr w:type="spellEnd"/>
    </w:p>
    <w:p w:rsidR="00A60093" w:rsidRPr="00A60093" w:rsidRDefault="00A60093" w:rsidP="00A60093">
      <w:pPr>
        <w:rPr>
          <w:sz w:val="28"/>
        </w:rPr>
      </w:pPr>
    </w:p>
    <w:p w:rsidR="00A60093" w:rsidRPr="00A60093" w:rsidRDefault="00A60093" w:rsidP="00A60093">
      <w:pPr>
        <w:rPr>
          <w:sz w:val="28"/>
        </w:rPr>
      </w:pPr>
    </w:p>
    <w:p w:rsidR="00A60093" w:rsidRPr="00A60093" w:rsidRDefault="00A60093" w:rsidP="00A60093">
      <w:pPr>
        <w:rPr>
          <w:sz w:val="28"/>
        </w:rPr>
      </w:pPr>
      <w:proofErr w:type="spellStart"/>
      <w:r w:rsidRPr="00A60093">
        <w:rPr>
          <w:sz w:val="28"/>
        </w:rPr>
        <w:t>Шпис</w:t>
      </w:r>
      <w:proofErr w:type="spellEnd"/>
      <w:r w:rsidRPr="00A60093">
        <w:rPr>
          <w:sz w:val="28"/>
        </w:rPr>
        <w:t xml:space="preserve"> А.А,</w:t>
      </w:r>
    </w:p>
    <w:p w:rsidR="00A60093" w:rsidRPr="00A60093" w:rsidRDefault="00A60093" w:rsidP="00A60093">
      <w:pPr>
        <w:jc w:val="both"/>
        <w:rPr>
          <w:sz w:val="28"/>
        </w:rPr>
      </w:pPr>
      <w:r w:rsidRPr="00A60093">
        <w:rPr>
          <w:sz w:val="28"/>
        </w:rPr>
        <w:t>Ш 37</w:t>
      </w:r>
      <w:r w:rsidRPr="00A60093">
        <w:rPr>
          <w:sz w:val="28"/>
          <w:szCs w:val="28"/>
        </w:rPr>
        <w:t xml:space="preserve"> Технология </w:t>
      </w:r>
      <w:r>
        <w:rPr>
          <w:sz w:val="28"/>
          <w:szCs w:val="28"/>
        </w:rPr>
        <w:t>производства детских и диетических консервов</w:t>
      </w:r>
      <w:r w:rsidRPr="00A60093">
        <w:rPr>
          <w:sz w:val="28"/>
          <w:szCs w:val="28"/>
        </w:rPr>
        <w:t>.</w:t>
      </w:r>
      <w:r w:rsidRPr="00A60093">
        <w:rPr>
          <w:sz w:val="28"/>
        </w:rPr>
        <w:t xml:space="preserve"> Методические рекомендации по написанию доклада. - </w:t>
      </w:r>
      <w:proofErr w:type="spellStart"/>
      <w:r w:rsidRPr="00A60093">
        <w:rPr>
          <w:sz w:val="28"/>
        </w:rPr>
        <w:t>Костанай</w:t>
      </w:r>
      <w:proofErr w:type="spellEnd"/>
      <w:r w:rsidRPr="00A60093">
        <w:rPr>
          <w:sz w:val="28"/>
        </w:rPr>
        <w:t xml:space="preserve">: КГУ имени </w:t>
      </w:r>
    </w:p>
    <w:p w:rsidR="00A60093" w:rsidRPr="00A60093" w:rsidRDefault="00A60093" w:rsidP="00A60093">
      <w:pPr>
        <w:jc w:val="both"/>
        <w:rPr>
          <w:sz w:val="28"/>
          <w:szCs w:val="28"/>
        </w:rPr>
      </w:pPr>
      <w:r w:rsidRPr="00A60093">
        <w:rPr>
          <w:sz w:val="28"/>
        </w:rPr>
        <w:t xml:space="preserve"> А. </w:t>
      </w:r>
      <w:proofErr w:type="spellStart"/>
      <w:r w:rsidRPr="00A60093">
        <w:rPr>
          <w:sz w:val="28"/>
        </w:rPr>
        <w:t>Байтурсынова</w:t>
      </w:r>
      <w:proofErr w:type="spellEnd"/>
      <w:r w:rsidRPr="00A60093">
        <w:rPr>
          <w:sz w:val="28"/>
        </w:rPr>
        <w:t>, 2017г.- 17 с.</w:t>
      </w:r>
    </w:p>
    <w:p w:rsidR="00A60093" w:rsidRPr="00A60093" w:rsidRDefault="00A60093" w:rsidP="00A60093">
      <w:pPr>
        <w:rPr>
          <w:sz w:val="28"/>
        </w:rPr>
      </w:pPr>
    </w:p>
    <w:p w:rsidR="00A60093" w:rsidRPr="00A60093" w:rsidRDefault="00A60093" w:rsidP="00A60093">
      <w:pPr>
        <w:rPr>
          <w:sz w:val="28"/>
        </w:rPr>
      </w:pPr>
    </w:p>
    <w:p w:rsidR="00A60093" w:rsidRPr="00A60093" w:rsidRDefault="00A60093" w:rsidP="00A60093">
      <w:pPr>
        <w:jc w:val="both"/>
        <w:rPr>
          <w:sz w:val="28"/>
        </w:rPr>
      </w:pPr>
      <w:r w:rsidRPr="00A60093">
        <w:rPr>
          <w:sz w:val="28"/>
        </w:rPr>
        <w:t xml:space="preserve">     В методические рекомендации включены содержание, общие положения </w:t>
      </w:r>
    </w:p>
    <w:p w:rsidR="00A60093" w:rsidRPr="00A60093" w:rsidRDefault="00A60093" w:rsidP="00A60093">
      <w:pPr>
        <w:jc w:val="both"/>
        <w:rPr>
          <w:sz w:val="28"/>
        </w:rPr>
      </w:pPr>
      <w:r w:rsidRPr="00A60093">
        <w:rPr>
          <w:sz w:val="28"/>
        </w:rPr>
        <w:t xml:space="preserve">выбор темы доклада, этапы работы над докладом, структурные элементы доклада, структура и содержание доклада, требования к оформлению доклада, критерии оценки доклада, приложение </w:t>
      </w:r>
    </w:p>
    <w:p w:rsidR="00A60093" w:rsidRPr="00A60093" w:rsidRDefault="00A60093" w:rsidP="00A60093">
      <w:pPr>
        <w:ind w:firstLine="540"/>
        <w:jc w:val="both"/>
        <w:rPr>
          <w:sz w:val="28"/>
          <w:szCs w:val="28"/>
        </w:rPr>
      </w:pPr>
      <w:proofErr w:type="gramStart"/>
      <w:r w:rsidRPr="00A60093">
        <w:rPr>
          <w:sz w:val="28"/>
        </w:rPr>
        <w:t xml:space="preserve">Методическая рекомендация  предназначены для  </w:t>
      </w:r>
      <w:r w:rsidR="006165FA">
        <w:rPr>
          <w:sz w:val="28"/>
        </w:rPr>
        <w:t>студентов</w:t>
      </w:r>
      <w:r w:rsidRPr="00A60093">
        <w:rPr>
          <w:sz w:val="28"/>
        </w:rPr>
        <w:t>, обучающихся по специальности 5В072700</w:t>
      </w:r>
      <w:r w:rsidRPr="00A60093">
        <w:rPr>
          <w:sz w:val="28"/>
          <w:szCs w:val="28"/>
        </w:rPr>
        <w:t>-Технология продовольственных продуктов</w:t>
      </w:r>
      <w:proofErr w:type="gramEnd"/>
    </w:p>
    <w:p w:rsidR="00A60093" w:rsidRPr="00A60093" w:rsidRDefault="00A60093" w:rsidP="00A60093">
      <w:pPr>
        <w:ind w:firstLine="540"/>
        <w:rPr>
          <w:sz w:val="28"/>
          <w:szCs w:val="28"/>
        </w:rPr>
      </w:pPr>
    </w:p>
    <w:p w:rsidR="00A60093" w:rsidRPr="00A60093" w:rsidRDefault="00A60093" w:rsidP="00A60093">
      <w:pPr>
        <w:ind w:firstLine="540"/>
        <w:rPr>
          <w:sz w:val="28"/>
        </w:rPr>
      </w:pPr>
    </w:p>
    <w:p w:rsidR="00A60093" w:rsidRPr="00A60093" w:rsidRDefault="00A60093" w:rsidP="00A60093">
      <w:pPr>
        <w:ind w:firstLine="540"/>
        <w:rPr>
          <w:sz w:val="28"/>
        </w:rPr>
      </w:pPr>
    </w:p>
    <w:p w:rsidR="00A60093" w:rsidRPr="00A60093" w:rsidRDefault="00A60093" w:rsidP="00A60093">
      <w:pPr>
        <w:ind w:firstLine="540"/>
      </w:pPr>
    </w:p>
    <w:p w:rsidR="00A60093" w:rsidRPr="00A60093" w:rsidRDefault="00A60093" w:rsidP="00A60093">
      <w:pPr>
        <w:ind w:firstLine="540"/>
      </w:pPr>
    </w:p>
    <w:p w:rsidR="00A60093" w:rsidRPr="00A60093" w:rsidRDefault="00A60093" w:rsidP="00A60093">
      <w:pPr>
        <w:ind w:left="7740" w:hanging="7200"/>
        <w:rPr>
          <w:sz w:val="28"/>
        </w:rPr>
      </w:pPr>
      <w:r w:rsidRPr="00A60093">
        <w:rPr>
          <w:sz w:val="28"/>
        </w:rPr>
        <w:t xml:space="preserve">                                                                                                                                                             </w:t>
      </w:r>
    </w:p>
    <w:p w:rsidR="00A60093" w:rsidRPr="00A60093" w:rsidRDefault="00A60093" w:rsidP="00A60093">
      <w:pPr>
        <w:ind w:firstLine="540"/>
        <w:rPr>
          <w:sz w:val="28"/>
        </w:rPr>
      </w:pPr>
    </w:p>
    <w:p w:rsidR="00A60093" w:rsidRPr="00A60093" w:rsidRDefault="00A60093" w:rsidP="00A60093">
      <w:pPr>
        <w:ind w:firstLine="540"/>
        <w:rPr>
          <w:sz w:val="28"/>
        </w:rPr>
      </w:pPr>
      <w:r w:rsidRPr="00A60093">
        <w:t xml:space="preserve">                                                                                                                         </w:t>
      </w:r>
      <w:r w:rsidRPr="00A60093">
        <w:rPr>
          <w:b/>
          <w:bCs/>
          <w:sz w:val="28"/>
        </w:rPr>
        <w:t xml:space="preserve">ББК 36 95-7       </w:t>
      </w:r>
    </w:p>
    <w:p w:rsidR="00A60093" w:rsidRPr="00A60093" w:rsidRDefault="00A60093" w:rsidP="00A60093">
      <w:pPr>
        <w:ind w:firstLine="540"/>
      </w:pPr>
    </w:p>
    <w:p w:rsidR="00A60093" w:rsidRPr="00A60093" w:rsidRDefault="00A60093" w:rsidP="00A60093">
      <w:pPr>
        <w:ind w:firstLine="540"/>
        <w:jc w:val="both"/>
        <w:rPr>
          <w:sz w:val="28"/>
          <w:szCs w:val="28"/>
        </w:rPr>
      </w:pPr>
      <w:r w:rsidRPr="00A60093">
        <w:rPr>
          <w:sz w:val="28"/>
          <w:szCs w:val="28"/>
        </w:rPr>
        <w:t xml:space="preserve">Утвержден Методическим советом аграрно-биологического факультета, протокол от </w:t>
      </w:r>
      <w:r w:rsidR="000D7966" w:rsidRPr="000D7966">
        <w:rPr>
          <w:sz w:val="28"/>
          <w:szCs w:val="28"/>
          <w:u w:val="single"/>
        </w:rPr>
        <w:t>14</w:t>
      </w:r>
      <w:r w:rsidRPr="00A60093">
        <w:rPr>
          <w:sz w:val="28"/>
          <w:szCs w:val="28"/>
        </w:rPr>
        <w:t xml:space="preserve"> .</w:t>
      </w:r>
      <w:r w:rsidR="000D7966" w:rsidRPr="000D7966">
        <w:rPr>
          <w:sz w:val="28"/>
          <w:szCs w:val="28"/>
        </w:rPr>
        <w:t>06</w:t>
      </w:r>
      <w:r w:rsidRPr="00A60093">
        <w:rPr>
          <w:sz w:val="28"/>
          <w:szCs w:val="28"/>
        </w:rPr>
        <w:t xml:space="preserve">.2017 г. № </w:t>
      </w:r>
      <w:r w:rsidR="000D7966" w:rsidRPr="00963FA0">
        <w:rPr>
          <w:sz w:val="28"/>
          <w:szCs w:val="28"/>
        </w:rPr>
        <w:t>6</w:t>
      </w:r>
      <w:r w:rsidRPr="00A60093">
        <w:rPr>
          <w:sz w:val="28"/>
          <w:szCs w:val="28"/>
        </w:rPr>
        <w:t xml:space="preserve">     </w:t>
      </w:r>
    </w:p>
    <w:p w:rsidR="00A60093" w:rsidRPr="00A60093" w:rsidRDefault="00A60093" w:rsidP="00A60093">
      <w:pPr>
        <w:ind w:firstLine="540"/>
      </w:pPr>
    </w:p>
    <w:p w:rsidR="00A60093" w:rsidRPr="00A60093" w:rsidRDefault="00A60093" w:rsidP="00A60093">
      <w:pPr>
        <w:ind w:firstLine="540"/>
      </w:pPr>
    </w:p>
    <w:p w:rsidR="00A60093" w:rsidRPr="00A60093" w:rsidRDefault="00A60093" w:rsidP="00A60093">
      <w:pPr>
        <w:ind w:firstLine="540"/>
      </w:pPr>
      <w:r w:rsidRPr="00A60093">
        <w:t xml:space="preserve">                                                                        </w:t>
      </w:r>
    </w:p>
    <w:p w:rsidR="00A60093" w:rsidRPr="00A60093" w:rsidRDefault="00A60093" w:rsidP="00A60093">
      <w:pPr>
        <w:ind w:firstLine="540"/>
      </w:pPr>
    </w:p>
    <w:p w:rsidR="00A60093" w:rsidRPr="00A60093" w:rsidRDefault="00A60093" w:rsidP="00A60093">
      <w:pPr>
        <w:ind w:firstLine="540"/>
      </w:pPr>
    </w:p>
    <w:p w:rsidR="00A60093" w:rsidRPr="00A60093" w:rsidRDefault="00A60093" w:rsidP="00A60093">
      <w:pPr>
        <w:ind w:firstLine="540"/>
      </w:pPr>
      <w:r w:rsidRPr="00A60093">
        <w:t xml:space="preserve">                                                                             ©</w:t>
      </w:r>
      <w:proofErr w:type="spellStart"/>
      <w:r w:rsidRPr="00A60093">
        <w:t>Костанайский</w:t>
      </w:r>
      <w:proofErr w:type="spellEnd"/>
      <w:r w:rsidRPr="00A60093">
        <w:t xml:space="preserve"> государственный</w:t>
      </w:r>
    </w:p>
    <w:p w:rsidR="00A60093" w:rsidRPr="00A60093" w:rsidRDefault="00A60093" w:rsidP="00A60093">
      <w:pPr>
        <w:ind w:firstLine="540"/>
        <w:rPr>
          <w:sz w:val="28"/>
        </w:rPr>
      </w:pPr>
      <w:r w:rsidRPr="00A60093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3B68EC" wp14:editId="1D34FF80">
                <wp:simplePos x="0" y="0"/>
                <wp:positionH relativeFrom="column">
                  <wp:posOffset>2577465</wp:posOffset>
                </wp:positionH>
                <wp:positionV relativeFrom="paragraph">
                  <wp:posOffset>647700</wp:posOffset>
                </wp:positionV>
                <wp:extent cx="885825" cy="447675"/>
                <wp:effectExtent l="0" t="0" r="28575" b="2857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5825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202.95pt;margin-top:51pt;width:69.75pt;height:3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" strokecolor="white"/>
            </w:pict>
          </mc:Fallback>
        </mc:AlternateContent>
      </w:r>
      <w:r w:rsidRPr="00A60093">
        <w:t xml:space="preserve">                                                                              университет имени  </w:t>
      </w:r>
      <w:proofErr w:type="spellStart"/>
      <w:r w:rsidRPr="00A60093">
        <w:t>А.Байтурсынова</w:t>
      </w:r>
      <w:proofErr w:type="spellEnd"/>
    </w:p>
    <w:p w:rsidR="00A60093" w:rsidRPr="00A60093" w:rsidRDefault="00A60093" w:rsidP="00A60093">
      <w:pPr>
        <w:shd w:val="clear" w:color="auto" w:fill="FFFFFF"/>
        <w:jc w:val="center"/>
        <w:rPr>
          <w:rFonts w:eastAsia="Calibri"/>
          <w:b/>
          <w:kern w:val="32"/>
          <w:sz w:val="28"/>
          <w:szCs w:val="28"/>
          <w:lang w:eastAsia="en-US"/>
        </w:rPr>
      </w:pPr>
    </w:p>
    <w:p w:rsidR="00A60093" w:rsidRPr="00A60093" w:rsidRDefault="00A60093" w:rsidP="00A60093">
      <w:pPr>
        <w:shd w:val="clear" w:color="auto" w:fill="FFFFFF"/>
        <w:jc w:val="center"/>
        <w:rPr>
          <w:rFonts w:eastAsia="Calibri"/>
          <w:b/>
          <w:kern w:val="32"/>
          <w:sz w:val="28"/>
          <w:szCs w:val="28"/>
          <w:lang w:eastAsia="en-US"/>
        </w:rPr>
      </w:pPr>
    </w:p>
    <w:p w:rsidR="00A60093" w:rsidRPr="00A60093" w:rsidRDefault="00A60093" w:rsidP="00A60093">
      <w:pPr>
        <w:shd w:val="clear" w:color="auto" w:fill="FFFFFF"/>
        <w:jc w:val="center"/>
        <w:rPr>
          <w:rFonts w:eastAsia="Calibri"/>
          <w:b/>
          <w:kern w:val="32"/>
          <w:sz w:val="28"/>
          <w:szCs w:val="28"/>
          <w:lang w:eastAsia="en-US"/>
        </w:rPr>
      </w:pPr>
      <w:r w:rsidRPr="00A60093">
        <w:rPr>
          <w:rFonts w:eastAsia="Calibri"/>
          <w:b/>
          <w:kern w:val="32"/>
          <w:sz w:val="28"/>
          <w:szCs w:val="28"/>
          <w:lang w:eastAsia="en-US"/>
        </w:rPr>
        <w:lastRenderedPageBreak/>
        <w:t>Содержание</w:t>
      </w:r>
    </w:p>
    <w:p w:rsidR="00A60093" w:rsidRPr="00A60093" w:rsidRDefault="00A60093" w:rsidP="00A60093">
      <w:pPr>
        <w:shd w:val="clear" w:color="auto" w:fill="FFFFFF"/>
        <w:jc w:val="both"/>
        <w:rPr>
          <w:rFonts w:eastAsia="Calibri"/>
          <w:kern w:val="32"/>
          <w:sz w:val="22"/>
          <w:szCs w:val="22"/>
          <w:lang w:eastAsia="en-US"/>
        </w:rPr>
      </w:pPr>
      <w:r w:rsidRPr="00A60093">
        <w:rPr>
          <w:rFonts w:eastAsia="Calibri"/>
          <w:kern w:val="32"/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                                стр.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8221"/>
        <w:gridCol w:w="816"/>
      </w:tblGrid>
      <w:tr w:rsidR="00A60093" w:rsidRPr="00A60093" w:rsidTr="00A60093">
        <w:tc>
          <w:tcPr>
            <w:tcW w:w="534" w:type="dxa"/>
            <w:hideMark/>
          </w:tcPr>
          <w:p w:rsidR="00A60093" w:rsidRPr="00A60093" w:rsidRDefault="00A60093" w:rsidP="00A60093">
            <w:pPr>
              <w:jc w:val="center"/>
              <w:rPr>
                <w:rFonts w:eastAsia="Calibri"/>
                <w:kern w:val="32"/>
                <w:sz w:val="28"/>
                <w:szCs w:val="28"/>
                <w:lang w:eastAsia="en-US"/>
              </w:rPr>
            </w:pPr>
            <w:r w:rsidRPr="00A60093">
              <w:rPr>
                <w:rFonts w:eastAsia="Calibri"/>
                <w:kern w:val="32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8221" w:type="dxa"/>
            <w:hideMark/>
          </w:tcPr>
          <w:p w:rsidR="00A60093" w:rsidRPr="00A60093" w:rsidRDefault="00A60093" w:rsidP="00A60093">
            <w:pPr>
              <w:rPr>
                <w:rFonts w:eastAsia="Calibri"/>
                <w:kern w:val="32"/>
                <w:sz w:val="28"/>
                <w:szCs w:val="28"/>
                <w:lang w:eastAsia="en-US"/>
              </w:rPr>
            </w:pPr>
            <w:r w:rsidRPr="00A60093">
              <w:rPr>
                <w:color w:val="28251F"/>
                <w:sz w:val="28"/>
                <w:szCs w:val="28"/>
              </w:rPr>
              <w:t>Общие положения </w:t>
            </w:r>
          </w:p>
        </w:tc>
        <w:tc>
          <w:tcPr>
            <w:tcW w:w="816" w:type="dxa"/>
            <w:hideMark/>
          </w:tcPr>
          <w:p w:rsidR="00A60093" w:rsidRPr="00A60093" w:rsidRDefault="00A60093" w:rsidP="00A60093">
            <w:pPr>
              <w:jc w:val="center"/>
              <w:rPr>
                <w:rFonts w:eastAsia="Calibri"/>
                <w:kern w:val="32"/>
                <w:sz w:val="28"/>
                <w:szCs w:val="28"/>
                <w:lang w:eastAsia="en-US"/>
              </w:rPr>
            </w:pPr>
            <w:r w:rsidRPr="00A60093">
              <w:rPr>
                <w:rFonts w:eastAsia="Calibri"/>
                <w:kern w:val="32"/>
                <w:sz w:val="28"/>
                <w:szCs w:val="28"/>
                <w:lang w:eastAsia="en-US"/>
              </w:rPr>
              <w:t>4</w:t>
            </w:r>
          </w:p>
        </w:tc>
      </w:tr>
      <w:tr w:rsidR="00A60093" w:rsidRPr="00A60093" w:rsidTr="00A60093">
        <w:tc>
          <w:tcPr>
            <w:tcW w:w="534" w:type="dxa"/>
            <w:hideMark/>
          </w:tcPr>
          <w:p w:rsidR="00A60093" w:rsidRPr="00A60093" w:rsidRDefault="00A60093" w:rsidP="00A60093">
            <w:pPr>
              <w:jc w:val="center"/>
              <w:rPr>
                <w:rFonts w:eastAsia="Calibri"/>
                <w:kern w:val="32"/>
                <w:sz w:val="28"/>
                <w:szCs w:val="28"/>
                <w:lang w:eastAsia="en-US"/>
              </w:rPr>
            </w:pPr>
            <w:r w:rsidRPr="00A60093">
              <w:rPr>
                <w:rFonts w:eastAsia="Calibri"/>
                <w:kern w:val="32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8221" w:type="dxa"/>
            <w:hideMark/>
          </w:tcPr>
          <w:p w:rsidR="00A60093" w:rsidRPr="00A60093" w:rsidRDefault="00A60093" w:rsidP="00A60093">
            <w:pPr>
              <w:rPr>
                <w:rFonts w:eastAsia="Calibri"/>
                <w:kern w:val="32"/>
                <w:sz w:val="28"/>
                <w:szCs w:val="28"/>
                <w:lang w:eastAsia="en-US"/>
              </w:rPr>
            </w:pPr>
            <w:r w:rsidRPr="00A60093">
              <w:rPr>
                <w:color w:val="28251F"/>
                <w:sz w:val="28"/>
                <w:szCs w:val="28"/>
              </w:rPr>
              <w:t>Выбор темы доклада </w:t>
            </w:r>
          </w:p>
        </w:tc>
        <w:tc>
          <w:tcPr>
            <w:tcW w:w="816" w:type="dxa"/>
            <w:hideMark/>
          </w:tcPr>
          <w:p w:rsidR="00A60093" w:rsidRPr="00A60093" w:rsidRDefault="00A60093" w:rsidP="00A60093">
            <w:pPr>
              <w:jc w:val="center"/>
              <w:rPr>
                <w:rFonts w:eastAsia="Calibri"/>
                <w:kern w:val="32"/>
                <w:sz w:val="28"/>
                <w:szCs w:val="28"/>
                <w:lang w:eastAsia="en-US"/>
              </w:rPr>
            </w:pPr>
            <w:r w:rsidRPr="00A60093">
              <w:rPr>
                <w:rFonts w:eastAsia="Calibri"/>
                <w:kern w:val="32"/>
                <w:sz w:val="28"/>
                <w:szCs w:val="28"/>
                <w:lang w:eastAsia="en-US"/>
              </w:rPr>
              <w:t>4</w:t>
            </w:r>
          </w:p>
        </w:tc>
      </w:tr>
      <w:tr w:rsidR="00A60093" w:rsidRPr="00A60093" w:rsidTr="00A60093">
        <w:tc>
          <w:tcPr>
            <w:tcW w:w="534" w:type="dxa"/>
            <w:hideMark/>
          </w:tcPr>
          <w:p w:rsidR="00A60093" w:rsidRPr="00A60093" w:rsidRDefault="00A60093" w:rsidP="00A60093">
            <w:pPr>
              <w:jc w:val="center"/>
              <w:rPr>
                <w:rFonts w:eastAsia="Calibri"/>
                <w:kern w:val="32"/>
                <w:sz w:val="28"/>
                <w:szCs w:val="28"/>
                <w:lang w:eastAsia="en-US"/>
              </w:rPr>
            </w:pPr>
            <w:r w:rsidRPr="00A60093">
              <w:rPr>
                <w:rFonts w:eastAsia="Calibri"/>
                <w:kern w:val="32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8221" w:type="dxa"/>
            <w:hideMark/>
          </w:tcPr>
          <w:p w:rsidR="00A60093" w:rsidRPr="00A60093" w:rsidRDefault="00A60093" w:rsidP="00A60093">
            <w:pPr>
              <w:rPr>
                <w:rFonts w:eastAsia="Calibri"/>
                <w:kern w:val="32"/>
                <w:sz w:val="28"/>
                <w:szCs w:val="28"/>
                <w:lang w:eastAsia="en-US"/>
              </w:rPr>
            </w:pPr>
            <w:r w:rsidRPr="00A60093">
              <w:rPr>
                <w:color w:val="28251F"/>
                <w:sz w:val="28"/>
                <w:szCs w:val="28"/>
              </w:rPr>
              <w:t>Этапы работы над докладом </w:t>
            </w:r>
          </w:p>
        </w:tc>
        <w:tc>
          <w:tcPr>
            <w:tcW w:w="816" w:type="dxa"/>
            <w:hideMark/>
          </w:tcPr>
          <w:p w:rsidR="00A60093" w:rsidRPr="00A60093" w:rsidRDefault="00A60093" w:rsidP="00A60093">
            <w:pPr>
              <w:jc w:val="center"/>
              <w:rPr>
                <w:rFonts w:eastAsia="Calibri"/>
                <w:kern w:val="32"/>
                <w:sz w:val="28"/>
                <w:szCs w:val="28"/>
                <w:lang w:eastAsia="en-US"/>
              </w:rPr>
            </w:pPr>
            <w:r w:rsidRPr="00A60093">
              <w:rPr>
                <w:rFonts w:eastAsia="Calibri"/>
                <w:kern w:val="32"/>
                <w:sz w:val="28"/>
                <w:szCs w:val="28"/>
                <w:lang w:eastAsia="en-US"/>
              </w:rPr>
              <w:t>4</w:t>
            </w:r>
          </w:p>
        </w:tc>
      </w:tr>
      <w:tr w:rsidR="00A60093" w:rsidRPr="00A60093" w:rsidTr="00A60093">
        <w:tc>
          <w:tcPr>
            <w:tcW w:w="534" w:type="dxa"/>
            <w:hideMark/>
          </w:tcPr>
          <w:p w:rsidR="00A60093" w:rsidRPr="00A60093" w:rsidRDefault="00A60093" w:rsidP="00A60093">
            <w:pPr>
              <w:jc w:val="center"/>
              <w:rPr>
                <w:rFonts w:eastAsia="Calibri"/>
                <w:kern w:val="32"/>
                <w:sz w:val="28"/>
                <w:szCs w:val="28"/>
                <w:lang w:eastAsia="en-US"/>
              </w:rPr>
            </w:pPr>
            <w:r w:rsidRPr="00A60093">
              <w:rPr>
                <w:rFonts w:eastAsia="Calibri"/>
                <w:kern w:val="32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8221" w:type="dxa"/>
            <w:hideMark/>
          </w:tcPr>
          <w:p w:rsidR="00A60093" w:rsidRPr="00A60093" w:rsidRDefault="00A60093" w:rsidP="00A60093">
            <w:pPr>
              <w:rPr>
                <w:rFonts w:eastAsia="Calibri"/>
                <w:kern w:val="32"/>
                <w:sz w:val="28"/>
                <w:szCs w:val="28"/>
                <w:lang w:eastAsia="en-US"/>
              </w:rPr>
            </w:pPr>
            <w:r w:rsidRPr="00A60093">
              <w:rPr>
                <w:color w:val="28251F"/>
                <w:sz w:val="28"/>
                <w:szCs w:val="28"/>
              </w:rPr>
              <w:t>Структурные элементы доклада</w:t>
            </w:r>
          </w:p>
        </w:tc>
        <w:tc>
          <w:tcPr>
            <w:tcW w:w="816" w:type="dxa"/>
            <w:hideMark/>
          </w:tcPr>
          <w:p w:rsidR="00A60093" w:rsidRPr="00A60093" w:rsidRDefault="00A60093" w:rsidP="00A60093">
            <w:pPr>
              <w:jc w:val="center"/>
              <w:rPr>
                <w:rFonts w:eastAsia="Calibri"/>
                <w:kern w:val="32"/>
                <w:sz w:val="28"/>
                <w:szCs w:val="28"/>
                <w:lang w:eastAsia="en-US"/>
              </w:rPr>
            </w:pPr>
            <w:r w:rsidRPr="00A60093">
              <w:rPr>
                <w:rFonts w:eastAsia="Calibri"/>
                <w:kern w:val="32"/>
                <w:sz w:val="28"/>
                <w:szCs w:val="28"/>
                <w:lang w:eastAsia="en-US"/>
              </w:rPr>
              <w:t>4</w:t>
            </w:r>
          </w:p>
        </w:tc>
      </w:tr>
      <w:tr w:rsidR="00A60093" w:rsidRPr="00A60093" w:rsidTr="00A60093">
        <w:tc>
          <w:tcPr>
            <w:tcW w:w="534" w:type="dxa"/>
            <w:hideMark/>
          </w:tcPr>
          <w:p w:rsidR="00A60093" w:rsidRPr="00A60093" w:rsidRDefault="00A60093" w:rsidP="00A60093">
            <w:pPr>
              <w:jc w:val="center"/>
              <w:rPr>
                <w:rFonts w:eastAsia="Calibri"/>
                <w:kern w:val="32"/>
                <w:sz w:val="28"/>
                <w:szCs w:val="28"/>
                <w:lang w:eastAsia="en-US"/>
              </w:rPr>
            </w:pPr>
            <w:r w:rsidRPr="00A60093">
              <w:rPr>
                <w:rFonts w:eastAsia="Calibri"/>
                <w:kern w:val="32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8221" w:type="dxa"/>
            <w:hideMark/>
          </w:tcPr>
          <w:p w:rsidR="00A60093" w:rsidRPr="00A60093" w:rsidRDefault="00A60093" w:rsidP="00A60093">
            <w:pPr>
              <w:rPr>
                <w:rFonts w:eastAsia="Calibri"/>
                <w:kern w:val="32"/>
                <w:sz w:val="28"/>
                <w:szCs w:val="28"/>
                <w:lang w:eastAsia="en-US"/>
              </w:rPr>
            </w:pPr>
            <w:r w:rsidRPr="00A60093">
              <w:rPr>
                <w:rFonts w:eastAsia="Calibri"/>
                <w:kern w:val="32"/>
                <w:sz w:val="28"/>
                <w:szCs w:val="28"/>
                <w:lang w:eastAsia="en-US"/>
              </w:rPr>
              <w:t>Структура и содержание доклада</w:t>
            </w:r>
          </w:p>
        </w:tc>
        <w:tc>
          <w:tcPr>
            <w:tcW w:w="816" w:type="dxa"/>
            <w:hideMark/>
          </w:tcPr>
          <w:p w:rsidR="00A60093" w:rsidRPr="00A60093" w:rsidRDefault="00A60093" w:rsidP="00A60093">
            <w:pPr>
              <w:jc w:val="center"/>
              <w:rPr>
                <w:rFonts w:eastAsia="Calibri"/>
                <w:kern w:val="32"/>
                <w:sz w:val="28"/>
                <w:szCs w:val="28"/>
                <w:lang w:eastAsia="en-US"/>
              </w:rPr>
            </w:pPr>
            <w:r w:rsidRPr="00A60093">
              <w:rPr>
                <w:rFonts w:eastAsia="Calibri"/>
                <w:kern w:val="32"/>
                <w:sz w:val="28"/>
                <w:szCs w:val="28"/>
                <w:lang w:eastAsia="en-US"/>
              </w:rPr>
              <w:t>5</w:t>
            </w:r>
          </w:p>
        </w:tc>
      </w:tr>
      <w:tr w:rsidR="00A60093" w:rsidRPr="00A60093" w:rsidTr="00A60093">
        <w:tc>
          <w:tcPr>
            <w:tcW w:w="534" w:type="dxa"/>
            <w:hideMark/>
          </w:tcPr>
          <w:p w:rsidR="00A60093" w:rsidRPr="00A60093" w:rsidRDefault="00A60093" w:rsidP="00A60093">
            <w:pPr>
              <w:jc w:val="center"/>
              <w:rPr>
                <w:rFonts w:eastAsia="Calibri"/>
                <w:kern w:val="32"/>
                <w:sz w:val="28"/>
                <w:szCs w:val="28"/>
                <w:lang w:eastAsia="en-US"/>
              </w:rPr>
            </w:pPr>
            <w:r w:rsidRPr="00A60093">
              <w:rPr>
                <w:rFonts w:eastAsia="Calibri"/>
                <w:kern w:val="32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8221" w:type="dxa"/>
            <w:hideMark/>
          </w:tcPr>
          <w:p w:rsidR="00A60093" w:rsidRPr="00A60093" w:rsidRDefault="00A60093" w:rsidP="00A60093">
            <w:pPr>
              <w:rPr>
                <w:rFonts w:eastAsia="Calibri"/>
                <w:kern w:val="32"/>
                <w:sz w:val="28"/>
                <w:szCs w:val="28"/>
                <w:lang w:eastAsia="en-US"/>
              </w:rPr>
            </w:pPr>
            <w:r w:rsidRPr="00A60093">
              <w:rPr>
                <w:color w:val="28251F"/>
                <w:sz w:val="28"/>
                <w:szCs w:val="28"/>
              </w:rPr>
              <w:t>Требования к оформлению доклада </w:t>
            </w:r>
          </w:p>
        </w:tc>
        <w:tc>
          <w:tcPr>
            <w:tcW w:w="816" w:type="dxa"/>
            <w:hideMark/>
          </w:tcPr>
          <w:p w:rsidR="00A60093" w:rsidRPr="00A60093" w:rsidRDefault="00A60093" w:rsidP="00A60093">
            <w:pPr>
              <w:jc w:val="center"/>
              <w:rPr>
                <w:rFonts w:eastAsia="Calibri"/>
                <w:kern w:val="32"/>
                <w:sz w:val="28"/>
                <w:szCs w:val="28"/>
                <w:lang w:eastAsia="en-US"/>
              </w:rPr>
            </w:pPr>
            <w:r w:rsidRPr="00A60093">
              <w:rPr>
                <w:rFonts w:eastAsia="Calibri"/>
                <w:kern w:val="32"/>
                <w:sz w:val="28"/>
                <w:szCs w:val="28"/>
                <w:lang w:eastAsia="en-US"/>
              </w:rPr>
              <w:t>5</w:t>
            </w:r>
          </w:p>
        </w:tc>
      </w:tr>
      <w:tr w:rsidR="00A60093" w:rsidRPr="00A60093" w:rsidTr="00A60093">
        <w:tc>
          <w:tcPr>
            <w:tcW w:w="534" w:type="dxa"/>
            <w:hideMark/>
          </w:tcPr>
          <w:p w:rsidR="00A60093" w:rsidRPr="00A60093" w:rsidRDefault="00A60093" w:rsidP="00A60093">
            <w:pPr>
              <w:jc w:val="center"/>
              <w:rPr>
                <w:rFonts w:eastAsia="Calibri"/>
                <w:kern w:val="32"/>
                <w:sz w:val="28"/>
                <w:szCs w:val="28"/>
                <w:lang w:eastAsia="en-US"/>
              </w:rPr>
            </w:pPr>
            <w:r w:rsidRPr="00A60093">
              <w:rPr>
                <w:rFonts w:eastAsia="Calibri"/>
                <w:kern w:val="32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8221" w:type="dxa"/>
            <w:hideMark/>
          </w:tcPr>
          <w:p w:rsidR="00A60093" w:rsidRPr="00A60093" w:rsidRDefault="00A60093" w:rsidP="00A60093">
            <w:pPr>
              <w:rPr>
                <w:rFonts w:eastAsia="Calibri"/>
                <w:kern w:val="32"/>
                <w:sz w:val="28"/>
                <w:szCs w:val="28"/>
                <w:lang w:eastAsia="en-US"/>
              </w:rPr>
            </w:pPr>
            <w:r w:rsidRPr="00A60093">
              <w:rPr>
                <w:color w:val="28251F"/>
                <w:sz w:val="28"/>
                <w:szCs w:val="28"/>
              </w:rPr>
              <w:t>Критерии оценки доклада </w:t>
            </w:r>
          </w:p>
        </w:tc>
        <w:tc>
          <w:tcPr>
            <w:tcW w:w="816" w:type="dxa"/>
            <w:hideMark/>
          </w:tcPr>
          <w:p w:rsidR="00A60093" w:rsidRPr="00A60093" w:rsidRDefault="00A60093" w:rsidP="00A60093">
            <w:pPr>
              <w:jc w:val="center"/>
              <w:rPr>
                <w:rFonts w:eastAsia="Calibri"/>
                <w:kern w:val="32"/>
                <w:sz w:val="28"/>
                <w:szCs w:val="28"/>
                <w:lang w:eastAsia="en-US"/>
              </w:rPr>
            </w:pPr>
            <w:r w:rsidRPr="00A60093">
              <w:rPr>
                <w:rFonts w:eastAsia="Calibri"/>
                <w:kern w:val="32"/>
                <w:sz w:val="28"/>
                <w:szCs w:val="28"/>
                <w:lang w:eastAsia="en-US"/>
              </w:rPr>
              <w:t>6</w:t>
            </w:r>
          </w:p>
        </w:tc>
      </w:tr>
      <w:tr w:rsidR="00A60093" w:rsidRPr="00A60093" w:rsidTr="00A60093">
        <w:tc>
          <w:tcPr>
            <w:tcW w:w="534" w:type="dxa"/>
          </w:tcPr>
          <w:p w:rsidR="00A60093" w:rsidRPr="00A60093" w:rsidRDefault="00A60093" w:rsidP="00A60093">
            <w:pPr>
              <w:jc w:val="center"/>
              <w:rPr>
                <w:rFonts w:eastAsia="Calibri"/>
                <w:kern w:val="32"/>
                <w:sz w:val="28"/>
                <w:szCs w:val="28"/>
                <w:lang w:eastAsia="en-US"/>
              </w:rPr>
            </w:pPr>
          </w:p>
        </w:tc>
        <w:tc>
          <w:tcPr>
            <w:tcW w:w="8221" w:type="dxa"/>
            <w:hideMark/>
          </w:tcPr>
          <w:p w:rsidR="00A60093" w:rsidRPr="00A60093" w:rsidRDefault="00A60093" w:rsidP="00A60093">
            <w:pPr>
              <w:jc w:val="both"/>
              <w:rPr>
                <w:rFonts w:eastAsia="Calibri"/>
                <w:kern w:val="32"/>
                <w:sz w:val="28"/>
                <w:szCs w:val="28"/>
                <w:lang w:eastAsia="en-US"/>
              </w:rPr>
            </w:pPr>
            <w:r w:rsidRPr="00A60093">
              <w:rPr>
                <w:rFonts w:eastAsia="Calibri"/>
                <w:kern w:val="32"/>
                <w:sz w:val="28"/>
                <w:szCs w:val="28"/>
                <w:lang w:eastAsia="en-US"/>
              </w:rPr>
              <w:t>Приложение</w:t>
            </w:r>
          </w:p>
        </w:tc>
        <w:tc>
          <w:tcPr>
            <w:tcW w:w="816" w:type="dxa"/>
            <w:hideMark/>
          </w:tcPr>
          <w:p w:rsidR="00A60093" w:rsidRPr="00A60093" w:rsidRDefault="00A60093" w:rsidP="00A60093">
            <w:pPr>
              <w:jc w:val="center"/>
              <w:rPr>
                <w:rFonts w:eastAsia="Calibri"/>
                <w:kern w:val="32"/>
                <w:sz w:val="28"/>
                <w:szCs w:val="28"/>
                <w:lang w:eastAsia="en-US"/>
              </w:rPr>
            </w:pPr>
            <w:r w:rsidRPr="00A60093">
              <w:rPr>
                <w:rFonts w:eastAsia="Calibri"/>
                <w:kern w:val="32"/>
                <w:sz w:val="28"/>
                <w:szCs w:val="28"/>
                <w:lang w:eastAsia="en-US"/>
              </w:rPr>
              <w:t>7</w:t>
            </w:r>
          </w:p>
        </w:tc>
      </w:tr>
    </w:tbl>
    <w:p w:rsidR="00A60093" w:rsidRPr="00A60093" w:rsidRDefault="00A60093" w:rsidP="00A60093">
      <w:pPr>
        <w:shd w:val="clear" w:color="auto" w:fill="FFFFFF"/>
        <w:jc w:val="center"/>
        <w:rPr>
          <w:rFonts w:eastAsia="Calibri"/>
          <w:b/>
          <w:kern w:val="32"/>
          <w:sz w:val="28"/>
          <w:szCs w:val="28"/>
          <w:lang w:eastAsia="en-US"/>
        </w:rPr>
      </w:pPr>
    </w:p>
    <w:p w:rsidR="00A60093" w:rsidRPr="00A60093" w:rsidRDefault="00A60093" w:rsidP="00A60093">
      <w:pPr>
        <w:shd w:val="clear" w:color="auto" w:fill="FFFFFF"/>
        <w:jc w:val="both"/>
        <w:rPr>
          <w:rFonts w:ascii="Calibri" w:eastAsia="Calibri" w:hAnsi="Calibri"/>
          <w:b/>
          <w:kern w:val="32"/>
          <w:sz w:val="28"/>
          <w:szCs w:val="28"/>
          <w:lang w:eastAsia="en-US"/>
        </w:rPr>
      </w:pPr>
    </w:p>
    <w:p w:rsidR="00A60093" w:rsidRPr="00A60093" w:rsidRDefault="00A60093" w:rsidP="00A60093">
      <w:pPr>
        <w:shd w:val="clear" w:color="auto" w:fill="FFFFFF"/>
        <w:jc w:val="both"/>
        <w:rPr>
          <w:rFonts w:ascii="Calibri" w:eastAsia="Calibri" w:hAnsi="Calibri"/>
          <w:b/>
          <w:kern w:val="32"/>
          <w:sz w:val="28"/>
          <w:szCs w:val="28"/>
          <w:lang w:eastAsia="en-US"/>
        </w:rPr>
      </w:pPr>
    </w:p>
    <w:p w:rsidR="00A60093" w:rsidRPr="00A60093" w:rsidRDefault="00A60093" w:rsidP="00A60093">
      <w:pPr>
        <w:shd w:val="clear" w:color="auto" w:fill="FFFFFF"/>
        <w:jc w:val="both"/>
        <w:rPr>
          <w:rFonts w:ascii="Calibri" w:eastAsia="Calibri" w:hAnsi="Calibri"/>
          <w:b/>
          <w:kern w:val="32"/>
          <w:sz w:val="28"/>
          <w:szCs w:val="28"/>
          <w:lang w:eastAsia="en-US"/>
        </w:rPr>
      </w:pPr>
    </w:p>
    <w:p w:rsidR="00A60093" w:rsidRPr="00A60093" w:rsidRDefault="00A60093" w:rsidP="00A60093">
      <w:pPr>
        <w:shd w:val="clear" w:color="auto" w:fill="FFFFFF"/>
        <w:jc w:val="both"/>
        <w:rPr>
          <w:rFonts w:ascii="Calibri" w:eastAsia="Calibri" w:hAnsi="Calibri"/>
          <w:b/>
          <w:kern w:val="32"/>
          <w:sz w:val="28"/>
          <w:szCs w:val="28"/>
          <w:lang w:eastAsia="en-US"/>
        </w:rPr>
      </w:pPr>
    </w:p>
    <w:p w:rsidR="00A60093" w:rsidRPr="00A60093" w:rsidRDefault="00A60093" w:rsidP="00A60093">
      <w:pPr>
        <w:shd w:val="clear" w:color="auto" w:fill="FFFFFF"/>
        <w:jc w:val="both"/>
        <w:rPr>
          <w:rFonts w:ascii="Calibri" w:eastAsia="Calibri" w:hAnsi="Calibri"/>
          <w:b/>
          <w:kern w:val="32"/>
          <w:sz w:val="28"/>
          <w:szCs w:val="28"/>
          <w:lang w:eastAsia="en-US"/>
        </w:rPr>
      </w:pPr>
    </w:p>
    <w:p w:rsidR="00A60093" w:rsidRPr="00A60093" w:rsidRDefault="00A60093" w:rsidP="00A60093">
      <w:pPr>
        <w:shd w:val="clear" w:color="auto" w:fill="FFFFFF"/>
        <w:jc w:val="both"/>
        <w:rPr>
          <w:rFonts w:ascii="Calibri" w:eastAsia="Calibri" w:hAnsi="Calibri"/>
          <w:b/>
          <w:kern w:val="32"/>
          <w:sz w:val="28"/>
          <w:szCs w:val="28"/>
          <w:lang w:eastAsia="en-US"/>
        </w:rPr>
      </w:pPr>
    </w:p>
    <w:p w:rsidR="00A60093" w:rsidRPr="00A60093" w:rsidRDefault="00A60093" w:rsidP="00A60093">
      <w:pPr>
        <w:shd w:val="clear" w:color="auto" w:fill="FFFFFF"/>
        <w:jc w:val="both"/>
        <w:rPr>
          <w:rFonts w:ascii="Calibri" w:eastAsia="Calibri" w:hAnsi="Calibri"/>
          <w:b/>
          <w:kern w:val="32"/>
          <w:sz w:val="28"/>
          <w:szCs w:val="28"/>
          <w:lang w:eastAsia="en-US"/>
        </w:rPr>
      </w:pPr>
    </w:p>
    <w:p w:rsidR="00A60093" w:rsidRPr="00A60093" w:rsidRDefault="00A60093" w:rsidP="00A60093">
      <w:pPr>
        <w:shd w:val="clear" w:color="auto" w:fill="FFFFFF"/>
        <w:jc w:val="both"/>
        <w:rPr>
          <w:rFonts w:ascii="Calibri" w:eastAsia="Calibri" w:hAnsi="Calibri"/>
          <w:b/>
          <w:kern w:val="32"/>
          <w:sz w:val="28"/>
          <w:szCs w:val="28"/>
          <w:lang w:eastAsia="en-US"/>
        </w:rPr>
      </w:pPr>
    </w:p>
    <w:p w:rsidR="00A60093" w:rsidRPr="00A60093" w:rsidRDefault="00A60093" w:rsidP="00A60093">
      <w:pPr>
        <w:shd w:val="clear" w:color="auto" w:fill="FFFFFF"/>
        <w:jc w:val="both"/>
        <w:rPr>
          <w:rFonts w:ascii="Calibri" w:eastAsia="Calibri" w:hAnsi="Calibri"/>
          <w:b/>
          <w:kern w:val="32"/>
          <w:sz w:val="28"/>
          <w:szCs w:val="28"/>
          <w:lang w:eastAsia="en-US"/>
        </w:rPr>
      </w:pPr>
    </w:p>
    <w:p w:rsidR="00A60093" w:rsidRPr="00A60093" w:rsidRDefault="00A60093" w:rsidP="00A60093">
      <w:pPr>
        <w:shd w:val="clear" w:color="auto" w:fill="FFFFFF"/>
        <w:jc w:val="both"/>
        <w:rPr>
          <w:rFonts w:ascii="Calibri" w:eastAsia="Calibri" w:hAnsi="Calibri"/>
          <w:b/>
          <w:kern w:val="32"/>
          <w:sz w:val="28"/>
          <w:szCs w:val="28"/>
          <w:lang w:eastAsia="en-US"/>
        </w:rPr>
      </w:pPr>
    </w:p>
    <w:p w:rsidR="00A60093" w:rsidRPr="00A60093" w:rsidRDefault="00A60093" w:rsidP="00A60093">
      <w:pPr>
        <w:shd w:val="clear" w:color="auto" w:fill="FFFFFF"/>
        <w:jc w:val="both"/>
        <w:rPr>
          <w:rFonts w:ascii="Calibri" w:eastAsia="Calibri" w:hAnsi="Calibri"/>
          <w:b/>
          <w:kern w:val="32"/>
          <w:sz w:val="28"/>
          <w:szCs w:val="28"/>
          <w:lang w:eastAsia="en-US"/>
        </w:rPr>
      </w:pPr>
    </w:p>
    <w:p w:rsidR="00A60093" w:rsidRPr="00A60093" w:rsidRDefault="00A60093" w:rsidP="00A60093">
      <w:pPr>
        <w:shd w:val="clear" w:color="auto" w:fill="FFFFFF"/>
        <w:jc w:val="both"/>
        <w:rPr>
          <w:rFonts w:ascii="Calibri" w:eastAsia="Calibri" w:hAnsi="Calibri"/>
          <w:b/>
          <w:kern w:val="32"/>
          <w:sz w:val="28"/>
          <w:szCs w:val="28"/>
          <w:lang w:eastAsia="en-US"/>
        </w:rPr>
      </w:pPr>
    </w:p>
    <w:p w:rsidR="00A60093" w:rsidRPr="00A60093" w:rsidRDefault="00A60093" w:rsidP="00A60093">
      <w:pPr>
        <w:shd w:val="clear" w:color="auto" w:fill="FFFFFF"/>
        <w:jc w:val="both"/>
        <w:rPr>
          <w:rFonts w:ascii="Calibri" w:eastAsia="Calibri" w:hAnsi="Calibri"/>
          <w:b/>
          <w:kern w:val="32"/>
          <w:sz w:val="28"/>
          <w:szCs w:val="28"/>
          <w:lang w:eastAsia="en-US"/>
        </w:rPr>
      </w:pPr>
    </w:p>
    <w:p w:rsidR="00A60093" w:rsidRPr="00A60093" w:rsidRDefault="00A60093" w:rsidP="00A60093">
      <w:pPr>
        <w:shd w:val="clear" w:color="auto" w:fill="FFFFFF"/>
        <w:jc w:val="both"/>
        <w:rPr>
          <w:rFonts w:ascii="Calibri" w:eastAsia="Calibri" w:hAnsi="Calibri"/>
          <w:b/>
          <w:kern w:val="32"/>
          <w:sz w:val="28"/>
          <w:szCs w:val="28"/>
          <w:lang w:eastAsia="en-US"/>
        </w:rPr>
      </w:pPr>
    </w:p>
    <w:p w:rsidR="00A60093" w:rsidRPr="00A60093" w:rsidRDefault="00A60093" w:rsidP="00A60093">
      <w:pPr>
        <w:shd w:val="clear" w:color="auto" w:fill="FFFFFF"/>
        <w:jc w:val="both"/>
        <w:rPr>
          <w:rFonts w:ascii="Calibri" w:eastAsia="Calibri" w:hAnsi="Calibri"/>
          <w:b/>
          <w:kern w:val="32"/>
          <w:sz w:val="28"/>
          <w:szCs w:val="28"/>
          <w:lang w:eastAsia="en-US"/>
        </w:rPr>
      </w:pPr>
    </w:p>
    <w:p w:rsidR="00A60093" w:rsidRPr="00A60093" w:rsidRDefault="00A60093" w:rsidP="00A60093">
      <w:pPr>
        <w:shd w:val="clear" w:color="auto" w:fill="FFFFFF"/>
        <w:jc w:val="both"/>
        <w:rPr>
          <w:rFonts w:ascii="Calibri" w:eastAsia="Calibri" w:hAnsi="Calibri"/>
          <w:b/>
          <w:kern w:val="32"/>
          <w:sz w:val="28"/>
          <w:szCs w:val="28"/>
          <w:lang w:eastAsia="en-US"/>
        </w:rPr>
      </w:pPr>
    </w:p>
    <w:p w:rsidR="00A60093" w:rsidRPr="00A60093" w:rsidRDefault="00A60093" w:rsidP="00A60093">
      <w:pPr>
        <w:shd w:val="clear" w:color="auto" w:fill="FFFFFF"/>
        <w:jc w:val="both"/>
        <w:rPr>
          <w:rFonts w:ascii="Calibri" w:eastAsia="Calibri" w:hAnsi="Calibri"/>
          <w:b/>
          <w:kern w:val="32"/>
          <w:sz w:val="28"/>
          <w:szCs w:val="28"/>
          <w:lang w:eastAsia="en-US"/>
        </w:rPr>
      </w:pPr>
    </w:p>
    <w:p w:rsidR="00A60093" w:rsidRPr="00A60093" w:rsidRDefault="00A60093" w:rsidP="00A60093">
      <w:pPr>
        <w:shd w:val="clear" w:color="auto" w:fill="FFFFFF"/>
        <w:jc w:val="both"/>
        <w:rPr>
          <w:rFonts w:ascii="Calibri" w:eastAsia="Calibri" w:hAnsi="Calibri"/>
          <w:b/>
          <w:kern w:val="32"/>
          <w:sz w:val="28"/>
          <w:szCs w:val="28"/>
          <w:lang w:eastAsia="en-US"/>
        </w:rPr>
      </w:pPr>
    </w:p>
    <w:p w:rsidR="00A60093" w:rsidRPr="00A60093" w:rsidRDefault="00A60093" w:rsidP="00A60093">
      <w:pPr>
        <w:shd w:val="clear" w:color="auto" w:fill="FFFFFF"/>
        <w:jc w:val="both"/>
        <w:rPr>
          <w:rFonts w:ascii="Calibri" w:eastAsia="Calibri" w:hAnsi="Calibri"/>
          <w:b/>
          <w:kern w:val="32"/>
          <w:sz w:val="28"/>
          <w:szCs w:val="28"/>
          <w:lang w:eastAsia="en-US"/>
        </w:rPr>
      </w:pPr>
    </w:p>
    <w:p w:rsidR="00A60093" w:rsidRPr="00A60093" w:rsidRDefault="00A60093" w:rsidP="00A60093">
      <w:pPr>
        <w:shd w:val="clear" w:color="auto" w:fill="FFFFFF"/>
        <w:jc w:val="both"/>
        <w:rPr>
          <w:rFonts w:ascii="Calibri" w:eastAsia="Calibri" w:hAnsi="Calibri"/>
          <w:b/>
          <w:kern w:val="32"/>
          <w:sz w:val="28"/>
          <w:szCs w:val="28"/>
          <w:lang w:eastAsia="en-US"/>
        </w:rPr>
      </w:pPr>
    </w:p>
    <w:p w:rsidR="00A60093" w:rsidRPr="00A60093" w:rsidRDefault="00A60093" w:rsidP="00A60093">
      <w:pPr>
        <w:shd w:val="clear" w:color="auto" w:fill="FFFFFF"/>
        <w:jc w:val="both"/>
        <w:rPr>
          <w:rFonts w:ascii="Calibri" w:eastAsia="Calibri" w:hAnsi="Calibri"/>
          <w:b/>
          <w:kern w:val="32"/>
          <w:sz w:val="28"/>
          <w:szCs w:val="28"/>
          <w:lang w:eastAsia="en-US"/>
        </w:rPr>
      </w:pPr>
    </w:p>
    <w:p w:rsidR="00A60093" w:rsidRPr="00A60093" w:rsidRDefault="00A60093" w:rsidP="00A60093">
      <w:pPr>
        <w:shd w:val="clear" w:color="auto" w:fill="FFFFFF"/>
        <w:jc w:val="both"/>
        <w:rPr>
          <w:rFonts w:ascii="Calibri" w:eastAsia="Calibri" w:hAnsi="Calibri"/>
          <w:b/>
          <w:kern w:val="32"/>
          <w:sz w:val="28"/>
          <w:szCs w:val="28"/>
          <w:lang w:eastAsia="en-US"/>
        </w:rPr>
      </w:pPr>
    </w:p>
    <w:p w:rsidR="00A60093" w:rsidRPr="00A60093" w:rsidRDefault="00A60093" w:rsidP="00A60093">
      <w:pPr>
        <w:shd w:val="clear" w:color="auto" w:fill="FFFFFF"/>
        <w:jc w:val="both"/>
        <w:rPr>
          <w:rFonts w:ascii="Calibri" w:eastAsia="Calibri" w:hAnsi="Calibri"/>
          <w:b/>
          <w:kern w:val="32"/>
          <w:sz w:val="28"/>
          <w:szCs w:val="28"/>
          <w:lang w:eastAsia="en-US"/>
        </w:rPr>
      </w:pPr>
    </w:p>
    <w:p w:rsidR="00A60093" w:rsidRPr="00A60093" w:rsidRDefault="00A60093" w:rsidP="00A60093">
      <w:pPr>
        <w:shd w:val="clear" w:color="auto" w:fill="FFFFFF"/>
        <w:jc w:val="both"/>
        <w:rPr>
          <w:rFonts w:ascii="Calibri" w:eastAsia="Calibri" w:hAnsi="Calibri"/>
          <w:b/>
          <w:kern w:val="32"/>
          <w:sz w:val="28"/>
          <w:szCs w:val="28"/>
          <w:lang w:eastAsia="en-US"/>
        </w:rPr>
      </w:pPr>
    </w:p>
    <w:p w:rsidR="00A60093" w:rsidRPr="00A60093" w:rsidRDefault="00A60093" w:rsidP="00A60093">
      <w:pPr>
        <w:shd w:val="clear" w:color="auto" w:fill="FFFFFF"/>
        <w:jc w:val="both"/>
        <w:rPr>
          <w:rFonts w:ascii="Calibri" w:eastAsia="Calibri" w:hAnsi="Calibri"/>
          <w:b/>
          <w:kern w:val="32"/>
          <w:sz w:val="28"/>
          <w:szCs w:val="28"/>
          <w:lang w:eastAsia="en-US"/>
        </w:rPr>
      </w:pPr>
    </w:p>
    <w:p w:rsidR="00A60093" w:rsidRPr="00A60093" w:rsidRDefault="00A60093" w:rsidP="00A60093">
      <w:pPr>
        <w:shd w:val="clear" w:color="auto" w:fill="FFFFFF"/>
        <w:jc w:val="both"/>
        <w:rPr>
          <w:rFonts w:ascii="Calibri" w:eastAsia="Calibri" w:hAnsi="Calibri"/>
          <w:b/>
          <w:kern w:val="32"/>
          <w:sz w:val="28"/>
          <w:szCs w:val="28"/>
          <w:lang w:eastAsia="en-US"/>
        </w:rPr>
      </w:pPr>
    </w:p>
    <w:p w:rsidR="00A60093" w:rsidRPr="00A60093" w:rsidRDefault="00A60093" w:rsidP="00A60093">
      <w:pPr>
        <w:shd w:val="clear" w:color="auto" w:fill="FFFFFF"/>
        <w:jc w:val="both"/>
        <w:rPr>
          <w:rFonts w:ascii="Calibri" w:eastAsia="Calibri" w:hAnsi="Calibri"/>
          <w:b/>
          <w:kern w:val="32"/>
          <w:sz w:val="28"/>
          <w:szCs w:val="28"/>
          <w:lang w:eastAsia="en-US"/>
        </w:rPr>
      </w:pPr>
    </w:p>
    <w:p w:rsidR="00A60093" w:rsidRPr="00A60093" w:rsidRDefault="00A60093" w:rsidP="00A60093">
      <w:pPr>
        <w:shd w:val="clear" w:color="auto" w:fill="FFFFFF"/>
        <w:jc w:val="both"/>
        <w:rPr>
          <w:rFonts w:ascii="Calibri" w:eastAsia="Calibri" w:hAnsi="Calibri"/>
          <w:b/>
          <w:kern w:val="32"/>
          <w:sz w:val="28"/>
          <w:szCs w:val="28"/>
          <w:lang w:eastAsia="en-US"/>
        </w:rPr>
      </w:pPr>
    </w:p>
    <w:p w:rsidR="00A60093" w:rsidRPr="00A60093" w:rsidRDefault="00A60093" w:rsidP="00A60093">
      <w:pPr>
        <w:shd w:val="clear" w:color="auto" w:fill="FFFFFF"/>
        <w:jc w:val="both"/>
        <w:rPr>
          <w:rFonts w:ascii="Calibri" w:eastAsia="Calibri" w:hAnsi="Calibri"/>
          <w:b/>
          <w:kern w:val="32"/>
          <w:sz w:val="28"/>
          <w:szCs w:val="28"/>
          <w:lang w:eastAsia="en-US"/>
        </w:rPr>
      </w:pPr>
    </w:p>
    <w:p w:rsidR="00A60093" w:rsidRPr="00A60093" w:rsidRDefault="00A60093" w:rsidP="00A60093">
      <w:pPr>
        <w:shd w:val="clear" w:color="auto" w:fill="FFFFFF"/>
        <w:jc w:val="both"/>
        <w:rPr>
          <w:rFonts w:ascii="Calibri" w:eastAsia="Calibri" w:hAnsi="Calibri"/>
          <w:b/>
          <w:kern w:val="32"/>
          <w:sz w:val="28"/>
          <w:szCs w:val="28"/>
          <w:lang w:eastAsia="en-US"/>
        </w:rPr>
      </w:pPr>
    </w:p>
    <w:p w:rsidR="00A60093" w:rsidRPr="00A60093" w:rsidRDefault="00A60093" w:rsidP="00A60093">
      <w:pPr>
        <w:shd w:val="clear" w:color="auto" w:fill="FFFFFF"/>
        <w:jc w:val="both"/>
        <w:rPr>
          <w:rFonts w:ascii="Calibri" w:eastAsia="Calibri" w:hAnsi="Calibri"/>
          <w:b/>
          <w:kern w:val="32"/>
          <w:sz w:val="28"/>
          <w:szCs w:val="28"/>
          <w:lang w:eastAsia="en-US"/>
        </w:rPr>
      </w:pPr>
    </w:p>
    <w:p w:rsidR="00A60093" w:rsidRPr="00A60093" w:rsidRDefault="00A60093" w:rsidP="00A60093">
      <w:pPr>
        <w:shd w:val="clear" w:color="auto" w:fill="FFFFFF"/>
        <w:jc w:val="both"/>
        <w:rPr>
          <w:rFonts w:ascii="Calibri" w:eastAsia="Calibri" w:hAnsi="Calibri"/>
          <w:b/>
          <w:kern w:val="32"/>
          <w:sz w:val="28"/>
          <w:szCs w:val="28"/>
          <w:lang w:eastAsia="en-US"/>
        </w:rPr>
      </w:pPr>
    </w:p>
    <w:p w:rsidR="00A60093" w:rsidRPr="00A60093" w:rsidRDefault="00A60093" w:rsidP="00A60093">
      <w:pPr>
        <w:shd w:val="clear" w:color="auto" w:fill="FFFFFF"/>
        <w:jc w:val="both"/>
        <w:rPr>
          <w:color w:val="000000"/>
          <w:sz w:val="28"/>
          <w:szCs w:val="28"/>
        </w:rPr>
      </w:pPr>
      <w:r w:rsidRPr="00A60093">
        <w:rPr>
          <w:b/>
          <w:bCs/>
          <w:color w:val="28251F"/>
          <w:sz w:val="28"/>
          <w:szCs w:val="28"/>
        </w:rPr>
        <w:lastRenderedPageBreak/>
        <w:t>1. Общие положения </w:t>
      </w:r>
    </w:p>
    <w:p w:rsidR="00A60093" w:rsidRPr="00A60093" w:rsidRDefault="00A60093" w:rsidP="00A60093">
      <w:pPr>
        <w:shd w:val="clear" w:color="auto" w:fill="FFFFFF"/>
        <w:rPr>
          <w:color w:val="000000"/>
          <w:sz w:val="28"/>
          <w:szCs w:val="28"/>
        </w:rPr>
      </w:pPr>
      <w:r w:rsidRPr="00A60093">
        <w:rPr>
          <w:color w:val="28251F"/>
          <w:sz w:val="28"/>
          <w:szCs w:val="28"/>
        </w:rPr>
        <w:t>1.1. Доклад, как вид самостоятельной работы в учебном процессе, способствует формированию навыков исследовательской работы, расширяет познавательные интересы, учит критически мыслить. </w:t>
      </w:r>
      <w:r w:rsidRPr="00A60093">
        <w:rPr>
          <w:color w:val="000000"/>
          <w:sz w:val="28"/>
          <w:szCs w:val="28"/>
        </w:rPr>
        <w:br/>
      </w:r>
      <w:r w:rsidRPr="00A60093">
        <w:rPr>
          <w:color w:val="28251F"/>
          <w:sz w:val="28"/>
          <w:szCs w:val="28"/>
        </w:rPr>
        <w:t>1.2. При написании доклада по заданной теме обучающийся составляет план, подбирает основные источники. </w:t>
      </w:r>
      <w:r w:rsidRPr="00A60093">
        <w:rPr>
          <w:color w:val="000000"/>
          <w:sz w:val="28"/>
          <w:szCs w:val="28"/>
        </w:rPr>
        <w:br/>
      </w:r>
      <w:r w:rsidRPr="00A60093">
        <w:rPr>
          <w:color w:val="28251F"/>
          <w:sz w:val="28"/>
          <w:szCs w:val="28"/>
        </w:rPr>
        <w:t>1.3. В процессе работы с источниками систематизирует полученные сведения, делает выводы и обобщения. </w:t>
      </w:r>
      <w:r w:rsidRPr="00A60093">
        <w:rPr>
          <w:color w:val="000000"/>
          <w:sz w:val="28"/>
          <w:szCs w:val="28"/>
        </w:rPr>
        <w:br/>
      </w:r>
      <w:r w:rsidRPr="00A60093">
        <w:rPr>
          <w:color w:val="28251F"/>
          <w:sz w:val="28"/>
          <w:szCs w:val="28"/>
        </w:rPr>
        <w:t xml:space="preserve">1.4. К докладу по крупной теме могут привлекать несколько обучающихся, между </w:t>
      </w:r>
      <w:proofErr w:type="gramStart"/>
      <w:r w:rsidRPr="00A60093">
        <w:rPr>
          <w:color w:val="28251F"/>
          <w:sz w:val="28"/>
          <w:szCs w:val="28"/>
        </w:rPr>
        <w:t>которыми</w:t>
      </w:r>
      <w:proofErr w:type="gramEnd"/>
      <w:r w:rsidRPr="00A60093">
        <w:rPr>
          <w:color w:val="28251F"/>
          <w:sz w:val="28"/>
          <w:szCs w:val="28"/>
        </w:rPr>
        <w:t xml:space="preserve"> распределяются вопросы выступления. </w:t>
      </w:r>
      <w:r w:rsidRPr="00A60093">
        <w:rPr>
          <w:color w:val="000000"/>
          <w:sz w:val="28"/>
          <w:szCs w:val="28"/>
        </w:rPr>
        <w:br/>
      </w:r>
      <w:r w:rsidRPr="00A60093">
        <w:rPr>
          <w:color w:val="000000"/>
          <w:sz w:val="28"/>
          <w:szCs w:val="28"/>
        </w:rPr>
        <w:br/>
        <w:t> </w:t>
      </w:r>
    </w:p>
    <w:p w:rsidR="00A60093" w:rsidRPr="00A60093" w:rsidRDefault="00A60093" w:rsidP="00A60093">
      <w:pPr>
        <w:shd w:val="clear" w:color="auto" w:fill="FFFFFF"/>
        <w:rPr>
          <w:color w:val="000000"/>
          <w:sz w:val="28"/>
          <w:szCs w:val="28"/>
        </w:rPr>
      </w:pPr>
      <w:r w:rsidRPr="00A60093">
        <w:rPr>
          <w:b/>
          <w:bCs/>
          <w:color w:val="28251F"/>
          <w:sz w:val="28"/>
          <w:szCs w:val="28"/>
        </w:rPr>
        <w:t>2. Выбор темы доклада </w:t>
      </w:r>
      <w:r w:rsidRPr="00A60093">
        <w:rPr>
          <w:color w:val="000000"/>
          <w:sz w:val="28"/>
          <w:szCs w:val="28"/>
        </w:rPr>
        <w:br/>
      </w:r>
      <w:r w:rsidRPr="00A60093">
        <w:rPr>
          <w:color w:val="000000"/>
          <w:sz w:val="28"/>
          <w:szCs w:val="28"/>
        </w:rPr>
        <w:br/>
      </w:r>
      <w:r w:rsidRPr="00A60093">
        <w:rPr>
          <w:color w:val="28251F"/>
          <w:sz w:val="28"/>
          <w:szCs w:val="28"/>
        </w:rPr>
        <w:t xml:space="preserve">2.1. Тематика доклада обычно определяется преподавателем, но в определении темы инициативу может проявить и </w:t>
      </w:r>
      <w:proofErr w:type="gramStart"/>
      <w:r w:rsidRPr="00A60093">
        <w:rPr>
          <w:color w:val="28251F"/>
          <w:sz w:val="28"/>
          <w:szCs w:val="28"/>
        </w:rPr>
        <w:t>обучающийся</w:t>
      </w:r>
      <w:proofErr w:type="gramEnd"/>
      <w:r w:rsidRPr="00A60093">
        <w:rPr>
          <w:color w:val="28251F"/>
          <w:sz w:val="28"/>
          <w:szCs w:val="28"/>
        </w:rPr>
        <w:t>. </w:t>
      </w:r>
      <w:r w:rsidRPr="00A60093">
        <w:rPr>
          <w:color w:val="000000"/>
          <w:sz w:val="28"/>
          <w:szCs w:val="28"/>
        </w:rPr>
        <w:br/>
      </w:r>
      <w:r w:rsidRPr="00A60093">
        <w:rPr>
          <w:color w:val="28251F"/>
          <w:sz w:val="28"/>
          <w:szCs w:val="28"/>
        </w:rPr>
        <w:t>2.2. Прежде чем выбрать тему доклада, автору необходимо выявить свой интерес, определить, над какой проблемой он хотел бы поработать, более глубоко ее изучить. </w:t>
      </w:r>
      <w:r w:rsidRPr="00A60093">
        <w:rPr>
          <w:color w:val="000000"/>
          <w:sz w:val="28"/>
          <w:szCs w:val="28"/>
        </w:rPr>
        <w:br/>
      </w:r>
      <w:r w:rsidRPr="00A60093">
        <w:rPr>
          <w:color w:val="000000"/>
          <w:sz w:val="28"/>
          <w:szCs w:val="28"/>
        </w:rPr>
        <w:br/>
        <w:t> </w:t>
      </w:r>
    </w:p>
    <w:p w:rsidR="00A60093" w:rsidRPr="00A60093" w:rsidRDefault="00A60093" w:rsidP="00A60093">
      <w:pPr>
        <w:shd w:val="clear" w:color="auto" w:fill="FFFFFF"/>
        <w:rPr>
          <w:color w:val="000000"/>
          <w:sz w:val="28"/>
          <w:szCs w:val="28"/>
        </w:rPr>
      </w:pPr>
      <w:r w:rsidRPr="00A60093">
        <w:rPr>
          <w:b/>
          <w:bCs/>
          <w:color w:val="28251F"/>
          <w:sz w:val="28"/>
          <w:szCs w:val="28"/>
        </w:rPr>
        <w:t>3.Этапы работы над докладом </w:t>
      </w:r>
      <w:r w:rsidRPr="00A60093">
        <w:rPr>
          <w:color w:val="000000"/>
          <w:sz w:val="28"/>
          <w:szCs w:val="28"/>
        </w:rPr>
        <w:br/>
      </w:r>
      <w:r w:rsidRPr="00A60093">
        <w:rPr>
          <w:color w:val="000000"/>
          <w:sz w:val="28"/>
          <w:szCs w:val="28"/>
        </w:rPr>
        <w:br/>
      </w:r>
      <w:r w:rsidRPr="00A60093">
        <w:rPr>
          <w:color w:val="28251F"/>
          <w:sz w:val="28"/>
          <w:szCs w:val="28"/>
        </w:rPr>
        <w:t>3.1. Формулирование темы, причем она должна быть не только актуальной по своему значению, но и оригинальной, интересной по содержанию. </w:t>
      </w:r>
      <w:r w:rsidRPr="00A60093">
        <w:rPr>
          <w:color w:val="000000"/>
          <w:sz w:val="28"/>
          <w:szCs w:val="28"/>
        </w:rPr>
        <w:br/>
      </w:r>
      <w:r w:rsidRPr="00A60093">
        <w:rPr>
          <w:color w:val="28251F"/>
          <w:sz w:val="28"/>
          <w:szCs w:val="28"/>
        </w:rPr>
        <w:t>3.2. Подбор и изучение основных источников по теме (как правильно, при разработке доклада используется не менее 8-10 различных источников). </w:t>
      </w:r>
      <w:r w:rsidRPr="00A60093">
        <w:rPr>
          <w:color w:val="000000"/>
          <w:sz w:val="28"/>
          <w:szCs w:val="28"/>
        </w:rPr>
        <w:br/>
      </w:r>
      <w:r w:rsidRPr="00A60093">
        <w:rPr>
          <w:color w:val="28251F"/>
          <w:sz w:val="28"/>
          <w:szCs w:val="28"/>
        </w:rPr>
        <w:t>3.3. Составление списка использованных источников. </w:t>
      </w:r>
      <w:r w:rsidRPr="00A60093">
        <w:rPr>
          <w:color w:val="000000"/>
          <w:sz w:val="28"/>
          <w:szCs w:val="28"/>
        </w:rPr>
        <w:br/>
      </w:r>
      <w:r w:rsidRPr="00A60093">
        <w:rPr>
          <w:color w:val="28251F"/>
          <w:sz w:val="28"/>
          <w:szCs w:val="28"/>
        </w:rPr>
        <w:t>3.4. Обработка и систематизация информации. </w:t>
      </w:r>
      <w:r w:rsidRPr="00A60093">
        <w:rPr>
          <w:color w:val="000000"/>
          <w:sz w:val="28"/>
          <w:szCs w:val="28"/>
        </w:rPr>
        <w:br/>
      </w:r>
      <w:r w:rsidRPr="00A60093">
        <w:rPr>
          <w:color w:val="28251F"/>
          <w:sz w:val="28"/>
          <w:szCs w:val="28"/>
        </w:rPr>
        <w:t>3.5. Разработка плана доклада. </w:t>
      </w:r>
      <w:r w:rsidRPr="00A60093">
        <w:rPr>
          <w:color w:val="000000"/>
          <w:sz w:val="28"/>
          <w:szCs w:val="28"/>
        </w:rPr>
        <w:br/>
      </w:r>
      <w:r w:rsidRPr="00A60093">
        <w:rPr>
          <w:color w:val="28251F"/>
          <w:sz w:val="28"/>
          <w:szCs w:val="28"/>
        </w:rPr>
        <w:t>3.6. Написание доклада. </w:t>
      </w:r>
      <w:r w:rsidRPr="00A60093">
        <w:rPr>
          <w:color w:val="000000"/>
          <w:sz w:val="28"/>
          <w:szCs w:val="28"/>
        </w:rPr>
        <w:br/>
      </w:r>
      <w:r w:rsidRPr="00A60093">
        <w:rPr>
          <w:color w:val="28251F"/>
          <w:sz w:val="28"/>
          <w:szCs w:val="28"/>
        </w:rPr>
        <w:t>3.7. Публичное выступление с результатами исследования. </w:t>
      </w:r>
      <w:r w:rsidRPr="00A60093">
        <w:rPr>
          <w:color w:val="000000"/>
          <w:sz w:val="28"/>
          <w:szCs w:val="28"/>
        </w:rPr>
        <w:br/>
      </w:r>
      <w:r w:rsidRPr="00A60093">
        <w:rPr>
          <w:color w:val="000000"/>
          <w:sz w:val="28"/>
          <w:szCs w:val="28"/>
        </w:rPr>
        <w:br/>
        <w:t> </w:t>
      </w:r>
    </w:p>
    <w:p w:rsidR="00A60093" w:rsidRPr="00A60093" w:rsidRDefault="00A60093" w:rsidP="00A60093">
      <w:pPr>
        <w:shd w:val="clear" w:color="auto" w:fill="FFFFFF"/>
        <w:rPr>
          <w:color w:val="000000"/>
          <w:sz w:val="28"/>
          <w:szCs w:val="28"/>
        </w:rPr>
      </w:pPr>
      <w:r w:rsidRPr="00A60093">
        <w:rPr>
          <w:b/>
          <w:bCs/>
          <w:color w:val="28251F"/>
          <w:sz w:val="28"/>
          <w:szCs w:val="28"/>
        </w:rPr>
        <w:t>4. Структурные элементы доклада: </w:t>
      </w:r>
      <w:r w:rsidRPr="00A60093">
        <w:rPr>
          <w:color w:val="000000"/>
          <w:sz w:val="28"/>
          <w:szCs w:val="28"/>
        </w:rPr>
        <w:br/>
      </w:r>
      <w:r w:rsidRPr="00A60093">
        <w:rPr>
          <w:color w:val="28251F"/>
          <w:sz w:val="28"/>
          <w:szCs w:val="28"/>
        </w:rPr>
        <w:t>- титульный лист (Приложение 1)</w:t>
      </w:r>
      <w:r w:rsidRPr="00A60093">
        <w:rPr>
          <w:color w:val="28251F"/>
          <w:sz w:val="28"/>
          <w:szCs w:val="28"/>
        </w:rPr>
        <w:br/>
        <w:t>- содержание (в нем последовательно излагаются названия пунктов доклада, указываются страницы, с которых начинается каждый пункт) (Приложение 2); </w:t>
      </w:r>
      <w:r w:rsidRPr="00A60093">
        <w:rPr>
          <w:color w:val="000000"/>
          <w:sz w:val="28"/>
          <w:szCs w:val="28"/>
        </w:rPr>
        <w:br/>
      </w:r>
      <w:r w:rsidRPr="00A60093">
        <w:rPr>
          <w:color w:val="28251F"/>
          <w:sz w:val="28"/>
          <w:szCs w:val="28"/>
        </w:rPr>
        <w:t>- введение (формулирует суть исследуемой проблемы, обосновывается выбор темы, определяются ее значимость и актуальность, указываются цель и задачи доклада, дается характеристика используемой литературы); </w:t>
      </w:r>
      <w:r w:rsidRPr="00A60093">
        <w:rPr>
          <w:color w:val="000000"/>
          <w:sz w:val="28"/>
          <w:szCs w:val="28"/>
        </w:rPr>
        <w:br/>
      </w:r>
      <w:r w:rsidRPr="00A60093">
        <w:rPr>
          <w:color w:val="28251F"/>
          <w:sz w:val="28"/>
          <w:szCs w:val="28"/>
        </w:rPr>
        <w:t xml:space="preserve">- основная часть (каждый раздел ее, доказательно раскрывая отдельную проблему или одну из ее сторон, логически является продолжением предыдущего; в основной части могут быть представлены таблицы, графики, </w:t>
      </w:r>
      <w:r w:rsidRPr="00A60093">
        <w:rPr>
          <w:color w:val="28251F"/>
          <w:sz w:val="28"/>
          <w:szCs w:val="28"/>
        </w:rPr>
        <w:lastRenderedPageBreak/>
        <w:t>схемы); </w:t>
      </w:r>
      <w:r w:rsidRPr="00A60093">
        <w:rPr>
          <w:color w:val="000000"/>
          <w:sz w:val="28"/>
          <w:szCs w:val="28"/>
        </w:rPr>
        <w:br/>
      </w:r>
      <w:r w:rsidRPr="00A60093">
        <w:rPr>
          <w:color w:val="28251F"/>
          <w:sz w:val="28"/>
          <w:szCs w:val="28"/>
        </w:rPr>
        <w:t>- заключение (подводятся итоги или дается обобщенный вывод по теме доклада, предлагаются рекомендации); </w:t>
      </w:r>
      <w:r w:rsidRPr="00A60093">
        <w:rPr>
          <w:color w:val="000000"/>
          <w:sz w:val="28"/>
          <w:szCs w:val="28"/>
        </w:rPr>
        <w:br/>
      </w:r>
      <w:r w:rsidRPr="00A60093">
        <w:rPr>
          <w:color w:val="28251F"/>
          <w:sz w:val="28"/>
          <w:szCs w:val="28"/>
        </w:rPr>
        <w:t>- список использованных источников</w:t>
      </w:r>
      <w:r w:rsidR="006165FA">
        <w:rPr>
          <w:color w:val="28251F"/>
          <w:sz w:val="28"/>
          <w:szCs w:val="28"/>
        </w:rPr>
        <w:t xml:space="preserve"> (Приложение 3)</w:t>
      </w:r>
      <w:r w:rsidRPr="00A60093">
        <w:rPr>
          <w:color w:val="28251F"/>
          <w:sz w:val="28"/>
          <w:szCs w:val="28"/>
        </w:rPr>
        <w:t> </w:t>
      </w:r>
      <w:r w:rsidRPr="00A60093">
        <w:rPr>
          <w:color w:val="000000"/>
          <w:sz w:val="28"/>
          <w:szCs w:val="28"/>
        </w:rPr>
        <w:br/>
      </w:r>
      <w:r w:rsidRPr="00A60093">
        <w:rPr>
          <w:color w:val="000000"/>
          <w:sz w:val="28"/>
          <w:szCs w:val="28"/>
        </w:rPr>
        <w:br/>
        <w:t> </w:t>
      </w:r>
    </w:p>
    <w:p w:rsidR="00A60093" w:rsidRPr="00A60093" w:rsidRDefault="00A60093" w:rsidP="00A60093">
      <w:pPr>
        <w:shd w:val="clear" w:color="auto" w:fill="FFFFFF"/>
        <w:rPr>
          <w:color w:val="000000"/>
          <w:sz w:val="28"/>
          <w:szCs w:val="28"/>
        </w:rPr>
      </w:pPr>
      <w:r w:rsidRPr="00A60093">
        <w:rPr>
          <w:b/>
          <w:bCs/>
          <w:color w:val="28251F"/>
          <w:sz w:val="28"/>
          <w:szCs w:val="28"/>
        </w:rPr>
        <w:t>5. Структура и содержание доклада</w:t>
      </w:r>
      <w:r w:rsidRPr="00A60093">
        <w:rPr>
          <w:color w:val="28251F"/>
          <w:sz w:val="28"/>
          <w:szCs w:val="28"/>
        </w:rPr>
        <w:t> </w:t>
      </w:r>
      <w:r w:rsidRPr="00A60093">
        <w:rPr>
          <w:color w:val="000000"/>
          <w:sz w:val="28"/>
          <w:szCs w:val="28"/>
        </w:rPr>
        <w:br/>
      </w:r>
      <w:r w:rsidRPr="00A60093">
        <w:rPr>
          <w:color w:val="000000"/>
          <w:sz w:val="28"/>
          <w:szCs w:val="28"/>
        </w:rPr>
        <w:br/>
      </w:r>
      <w:r w:rsidRPr="00A60093">
        <w:rPr>
          <w:color w:val="28251F"/>
          <w:sz w:val="28"/>
          <w:szCs w:val="28"/>
        </w:rPr>
        <w:t>5.1</w:t>
      </w:r>
      <w:r w:rsidRPr="00A60093">
        <w:rPr>
          <w:b/>
          <w:bCs/>
          <w:color w:val="28251F"/>
          <w:sz w:val="28"/>
          <w:szCs w:val="28"/>
        </w:rPr>
        <w:t>. Введение</w:t>
      </w:r>
      <w:r w:rsidRPr="00A60093">
        <w:rPr>
          <w:color w:val="28251F"/>
          <w:sz w:val="28"/>
          <w:szCs w:val="28"/>
        </w:rPr>
        <w:t> - это вступительная часть научно-исследовательской работы. Автор должен приложить все усилия, чтобы в этом небольшом по объему разделе показать актуальность темы, раскрыть практическую значимость ее, определить цели и задачи эксперимента или его фрагмента. </w:t>
      </w:r>
      <w:r w:rsidRPr="00A60093">
        <w:rPr>
          <w:color w:val="000000"/>
          <w:sz w:val="28"/>
          <w:szCs w:val="28"/>
        </w:rPr>
        <w:br/>
      </w:r>
      <w:r w:rsidRPr="00A60093">
        <w:rPr>
          <w:color w:val="28251F"/>
          <w:sz w:val="28"/>
          <w:szCs w:val="28"/>
        </w:rPr>
        <w:t>5.2. </w:t>
      </w:r>
      <w:r w:rsidRPr="00A60093">
        <w:rPr>
          <w:b/>
          <w:bCs/>
          <w:color w:val="28251F"/>
          <w:sz w:val="28"/>
          <w:szCs w:val="28"/>
        </w:rPr>
        <w:t>Основная часть</w:t>
      </w:r>
      <w:r w:rsidRPr="00A60093">
        <w:rPr>
          <w:color w:val="28251F"/>
          <w:sz w:val="28"/>
          <w:szCs w:val="28"/>
        </w:rPr>
        <w:t xml:space="preserve">. В ней раскрывается содержание доклада. Как правило, основная часть состоит из теоретического и практического разделов. В теоретическом разделе раскрываются история и теория исследуемой проблемы, дается критический анализ </w:t>
      </w:r>
      <w:proofErr w:type="gramStart"/>
      <w:r w:rsidRPr="00A60093">
        <w:rPr>
          <w:color w:val="28251F"/>
          <w:sz w:val="28"/>
          <w:szCs w:val="28"/>
        </w:rPr>
        <w:t>литературы</w:t>
      </w:r>
      <w:proofErr w:type="gramEnd"/>
      <w:r w:rsidRPr="00A60093">
        <w:rPr>
          <w:color w:val="28251F"/>
          <w:sz w:val="28"/>
          <w:szCs w:val="28"/>
        </w:rPr>
        <w:t xml:space="preserve"> и показываются позиции автора. </w:t>
      </w:r>
      <w:r w:rsidRPr="00A60093">
        <w:rPr>
          <w:color w:val="000000"/>
          <w:sz w:val="28"/>
          <w:szCs w:val="28"/>
        </w:rPr>
        <w:br/>
      </w:r>
      <w:r w:rsidRPr="00A60093">
        <w:rPr>
          <w:color w:val="28251F"/>
          <w:sz w:val="28"/>
          <w:szCs w:val="28"/>
        </w:rPr>
        <w:t>В практическом разделе излагаются методы, ход, и результаты самостоятельно проведенного эксперимента или фрагмента. В основной части могут быть также представлены схемы, диаграммы, таблицы, рисунки и т.д. </w:t>
      </w:r>
      <w:r w:rsidRPr="00A60093">
        <w:rPr>
          <w:color w:val="000000"/>
          <w:sz w:val="28"/>
          <w:szCs w:val="28"/>
        </w:rPr>
        <w:br/>
      </w:r>
      <w:r w:rsidRPr="00A60093">
        <w:rPr>
          <w:color w:val="28251F"/>
          <w:sz w:val="28"/>
          <w:szCs w:val="28"/>
        </w:rPr>
        <w:t>5.3. </w:t>
      </w:r>
      <w:r w:rsidRPr="00A60093">
        <w:rPr>
          <w:b/>
          <w:bCs/>
          <w:color w:val="28251F"/>
          <w:sz w:val="28"/>
          <w:szCs w:val="28"/>
        </w:rPr>
        <w:t>В заключении</w:t>
      </w:r>
      <w:r w:rsidRPr="00A60093">
        <w:rPr>
          <w:color w:val="28251F"/>
          <w:sz w:val="28"/>
          <w:szCs w:val="28"/>
        </w:rPr>
        <w:t> содержатся итоги работы, выводы, к которым пришел автор, и рекомендации. Заключение должно быть кратким, обязательным и соответствовать поставленным задачам. </w:t>
      </w:r>
      <w:r w:rsidRPr="00A60093">
        <w:rPr>
          <w:color w:val="000000"/>
          <w:sz w:val="28"/>
          <w:szCs w:val="28"/>
        </w:rPr>
        <w:br/>
      </w:r>
      <w:r w:rsidRPr="00A60093">
        <w:rPr>
          <w:color w:val="28251F"/>
          <w:sz w:val="28"/>
          <w:szCs w:val="28"/>
        </w:rPr>
        <w:t>5.4. </w:t>
      </w:r>
      <w:r w:rsidRPr="00A60093">
        <w:rPr>
          <w:b/>
          <w:bCs/>
          <w:color w:val="28251F"/>
          <w:sz w:val="28"/>
          <w:szCs w:val="28"/>
        </w:rPr>
        <w:t>Список использованных источников</w:t>
      </w:r>
      <w:r w:rsidRPr="00A60093">
        <w:rPr>
          <w:color w:val="28251F"/>
          <w:sz w:val="28"/>
          <w:szCs w:val="28"/>
        </w:rPr>
        <w:t> представляет собой перечень использованных книг, статей, фамилии авторов приводятся в алфавитном порядке, при этом все источники даются под общей нумерацией литературы. В исходных данных источника указываются фамилия и инициалы автора, название работы, место и год издания. </w:t>
      </w:r>
      <w:r w:rsidRPr="00A60093">
        <w:rPr>
          <w:color w:val="000000"/>
          <w:sz w:val="28"/>
          <w:szCs w:val="28"/>
        </w:rPr>
        <w:br/>
      </w:r>
      <w:r w:rsidRPr="00A60093">
        <w:rPr>
          <w:color w:val="28251F"/>
          <w:sz w:val="28"/>
          <w:szCs w:val="28"/>
        </w:rPr>
        <w:t>5.5. </w:t>
      </w:r>
      <w:r w:rsidRPr="00A60093">
        <w:rPr>
          <w:b/>
          <w:bCs/>
          <w:color w:val="28251F"/>
          <w:sz w:val="28"/>
          <w:szCs w:val="28"/>
        </w:rPr>
        <w:t>Приложение</w:t>
      </w:r>
      <w:r w:rsidRPr="00A60093">
        <w:rPr>
          <w:color w:val="28251F"/>
          <w:sz w:val="28"/>
          <w:szCs w:val="28"/>
        </w:rPr>
        <w:t> к докладу оформляются на отдельных листах, причем каждое должно иметь свой тематический заголовок и номер, который пишется в правом верхнем углу, например: «Приложение 1». </w:t>
      </w:r>
      <w:r w:rsidRPr="00A60093">
        <w:rPr>
          <w:color w:val="000000"/>
          <w:sz w:val="28"/>
          <w:szCs w:val="28"/>
        </w:rPr>
        <w:br/>
      </w:r>
      <w:r w:rsidRPr="00A60093">
        <w:rPr>
          <w:color w:val="000000"/>
          <w:sz w:val="28"/>
          <w:szCs w:val="28"/>
        </w:rPr>
        <w:br/>
        <w:t> </w:t>
      </w:r>
    </w:p>
    <w:p w:rsidR="00A60093" w:rsidRPr="006165FA" w:rsidRDefault="00A60093" w:rsidP="00A60093">
      <w:pPr>
        <w:shd w:val="clear" w:color="auto" w:fill="FFFFFF"/>
        <w:rPr>
          <w:color w:val="28251F"/>
          <w:sz w:val="28"/>
          <w:szCs w:val="28"/>
        </w:rPr>
      </w:pPr>
      <w:r w:rsidRPr="00A60093">
        <w:rPr>
          <w:b/>
          <w:bCs/>
          <w:color w:val="28251F"/>
          <w:sz w:val="28"/>
          <w:szCs w:val="28"/>
        </w:rPr>
        <w:t>6. Требования к оформлению доклада </w:t>
      </w:r>
      <w:r w:rsidRPr="00A60093">
        <w:rPr>
          <w:color w:val="000000"/>
          <w:sz w:val="28"/>
          <w:szCs w:val="28"/>
        </w:rPr>
        <w:br/>
      </w:r>
      <w:r w:rsidRPr="00A60093">
        <w:rPr>
          <w:color w:val="000000"/>
          <w:sz w:val="28"/>
          <w:szCs w:val="28"/>
        </w:rPr>
        <w:br/>
      </w:r>
      <w:r w:rsidRPr="00A60093">
        <w:rPr>
          <w:color w:val="28251F"/>
          <w:sz w:val="28"/>
          <w:szCs w:val="28"/>
        </w:rPr>
        <w:t>6.1. Объем доклада может колебаться в пределах 5-15 печатных страниц; все приложения к работе не входят в ее объем. </w:t>
      </w:r>
    </w:p>
    <w:p w:rsidR="00963FA0" w:rsidRDefault="00A60093" w:rsidP="00A60093">
      <w:pPr>
        <w:shd w:val="clear" w:color="auto" w:fill="FFFFFF"/>
        <w:rPr>
          <w:color w:val="000000"/>
          <w:sz w:val="27"/>
          <w:szCs w:val="27"/>
          <w:lang w:val="en-US"/>
        </w:rPr>
      </w:pPr>
      <w:r w:rsidRPr="00A60093">
        <w:rPr>
          <w:color w:val="28251F"/>
          <w:sz w:val="28"/>
          <w:szCs w:val="28"/>
        </w:rPr>
        <w:t>6</w:t>
      </w:r>
      <w:r>
        <w:rPr>
          <w:color w:val="28251F"/>
          <w:sz w:val="28"/>
          <w:szCs w:val="28"/>
        </w:rPr>
        <w:t>.2.</w:t>
      </w:r>
      <w:r>
        <w:rPr>
          <w:color w:val="000000"/>
          <w:sz w:val="27"/>
          <w:szCs w:val="27"/>
        </w:rPr>
        <w:t xml:space="preserve">Текст в формате </w:t>
      </w:r>
      <w:proofErr w:type="spellStart"/>
      <w:r>
        <w:rPr>
          <w:color w:val="000000"/>
          <w:sz w:val="27"/>
          <w:szCs w:val="27"/>
        </w:rPr>
        <w:t>doc</w:t>
      </w:r>
      <w:proofErr w:type="spellEnd"/>
      <w:r>
        <w:rPr>
          <w:color w:val="000000"/>
          <w:sz w:val="27"/>
          <w:szCs w:val="27"/>
        </w:rPr>
        <w:t xml:space="preserve"> (</w:t>
      </w:r>
      <w:proofErr w:type="spellStart"/>
      <w:r>
        <w:rPr>
          <w:color w:val="000000"/>
          <w:sz w:val="27"/>
          <w:szCs w:val="27"/>
        </w:rPr>
        <w:t>Microsoft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Word</w:t>
      </w:r>
      <w:proofErr w:type="spellEnd"/>
      <w:r>
        <w:rPr>
          <w:color w:val="000000"/>
          <w:sz w:val="27"/>
          <w:szCs w:val="27"/>
        </w:rPr>
        <w:t>). Формат листа А</w:t>
      </w:r>
      <w:proofErr w:type="gramStart"/>
      <w:r>
        <w:rPr>
          <w:color w:val="000000"/>
          <w:sz w:val="27"/>
          <w:szCs w:val="27"/>
        </w:rPr>
        <w:t>4</w:t>
      </w:r>
      <w:proofErr w:type="gramEnd"/>
      <w:r>
        <w:rPr>
          <w:color w:val="000000"/>
          <w:sz w:val="27"/>
          <w:szCs w:val="27"/>
        </w:rPr>
        <w:t xml:space="preserve"> (297х210 мм.). Все поля – 2 см. Шрифт: </w:t>
      </w:r>
      <w:proofErr w:type="spellStart"/>
      <w:r>
        <w:rPr>
          <w:color w:val="000000"/>
          <w:sz w:val="27"/>
          <w:szCs w:val="27"/>
        </w:rPr>
        <w:t>Times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New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Roman</w:t>
      </w:r>
      <w:proofErr w:type="spellEnd"/>
      <w:r>
        <w:rPr>
          <w:color w:val="000000"/>
          <w:sz w:val="27"/>
          <w:szCs w:val="27"/>
        </w:rPr>
        <w:t xml:space="preserve">. Размер символа – 12 </w:t>
      </w:r>
      <w:proofErr w:type="spellStart"/>
      <w:r>
        <w:rPr>
          <w:color w:val="000000"/>
          <w:sz w:val="27"/>
          <w:szCs w:val="27"/>
        </w:rPr>
        <w:t>pt</w:t>
      </w:r>
      <w:proofErr w:type="spellEnd"/>
      <w:r>
        <w:rPr>
          <w:color w:val="000000"/>
          <w:sz w:val="27"/>
          <w:szCs w:val="27"/>
        </w:rPr>
        <w:t xml:space="preserve">. Текст должен быть отформатирован по ширине без переносов, отступ в начале абзаца – 1 см. Межстрочный интервал – одинарный. </w:t>
      </w:r>
    </w:p>
    <w:p w:rsidR="00A60093" w:rsidRPr="00A60093" w:rsidRDefault="00A60093" w:rsidP="00A60093">
      <w:pPr>
        <w:shd w:val="clear" w:color="auto" w:fill="FFFFFF"/>
        <w:rPr>
          <w:color w:val="000000"/>
          <w:sz w:val="28"/>
          <w:szCs w:val="28"/>
        </w:rPr>
      </w:pPr>
      <w:r w:rsidRPr="00A60093">
        <w:rPr>
          <w:color w:val="28251F"/>
          <w:sz w:val="28"/>
          <w:szCs w:val="28"/>
        </w:rPr>
        <w:t>6.</w:t>
      </w:r>
      <w:r>
        <w:rPr>
          <w:color w:val="28251F"/>
          <w:sz w:val="28"/>
          <w:szCs w:val="28"/>
        </w:rPr>
        <w:t>3</w:t>
      </w:r>
      <w:r w:rsidRPr="00A60093">
        <w:rPr>
          <w:color w:val="28251F"/>
          <w:sz w:val="28"/>
          <w:szCs w:val="28"/>
        </w:rPr>
        <w:t>. Доклад должен быть выполнен грамотно, с соблюдением культуры изложения. </w:t>
      </w:r>
      <w:r w:rsidRPr="00A60093">
        <w:rPr>
          <w:color w:val="000000"/>
          <w:sz w:val="28"/>
          <w:szCs w:val="28"/>
        </w:rPr>
        <w:br/>
      </w:r>
      <w:r w:rsidRPr="00A60093">
        <w:rPr>
          <w:color w:val="28251F"/>
          <w:sz w:val="28"/>
          <w:szCs w:val="28"/>
        </w:rPr>
        <w:t>6.</w:t>
      </w:r>
      <w:r>
        <w:rPr>
          <w:color w:val="28251F"/>
          <w:sz w:val="28"/>
          <w:szCs w:val="28"/>
        </w:rPr>
        <w:t>4</w:t>
      </w:r>
      <w:r w:rsidRPr="00A60093">
        <w:rPr>
          <w:color w:val="28251F"/>
          <w:sz w:val="28"/>
          <w:szCs w:val="28"/>
        </w:rPr>
        <w:t>. Обязательно должны иметься ссылки на используемую литературу. </w:t>
      </w:r>
      <w:r w:rsidRPr="00A60093">
        <w:rPr>
          <w:color w:val="000000"/>
          <w:sz w:val="28"/>
          <w:szCs w:val="28"/>
        </w:rPr>
        <w:br/>
      </w:r>
      <w:r w:rsidRPr="00A60093">
        <w:rPr>
          <w:color w:val="28251F"/>
          <w:sz w:val="28"/>
          <w:szCs w:val="28"/>
        </w:rPr>
        <w:lastRenderedPageBreak/>
        <w:t>6.</w:t>
      </w:r>
      <w:r>
        <w:rPr>
          <w:color w:val="28251F"/>
          <w:sz w:val="28"/>
          <w:szCs w:val="28"/>
        </w:rPr>
        <w:t>5</w:t>
      </w:r>
      <w:r w:rsidRPr="00A60093">
        <w:rPr>
          <w:color w:val="28251F"/>
          <w:sz w:val="28"/>
          <w:szCs w:val="28"/>
        </w:rPr>
        <w:t>. Должна быть соблюдена последовательность написания библиографического аппарата. </w:t>
      </w:r>
      <w:r w:rsidRPr="00A60093">
        <w:rPr>
          <w:color w:val="000000"/>
          <w:sz w:val="28"/>
          <w:szCs w:val="28"/>
        </w:rPr>
        <w:br/>
        <w:t> </w:t>
      </w:r>
    </w:p>
    <w:p w:rsidR="00A60093" w:rsidRPr="00A60093" w:rsidRDefault="00A60093" w:rsidP="00A60093">
      <w:pPr>
        <w:shd w:val="clear" w:color="auto" w:fill="FFFFFF"/>
        <w:rPr>
          <w:color w:val="28251F"/>
          <w:sz w:val="28"/>
          <w:szCs w:val="28"/>
        </w:rPr>
      </w:pPr>
      <w:r w:rsidRPr="00A60093">
        <w:rPr>
          <w:b/>
          <w:bCs/>
          <w:color w:val="28251F"/>
          <w:sz w:val="28"/>
          <w:szCs w:val="28"/>
        </w:rPr>
        <w:t>7. Критерии оценки доклада</w:t>
      </w:r>
      <w:r w:rsidRPr="00A60093">
        <w:rPr>
          <w:color w:val="28251F"/>
          <w:sz w:val="28"/>
          <w:szCs w:val="28"/>
        </w:rPr>
        <w:t> </w:t>
      </w:r>
      <w:r w:rsidRPr="00A60093">
        <w:rPr>
          <w:color w:val="000000"/>
          <w:sz w:val="28"/>
          <w:szCs w:val="28"/>
        </w:rPr>
        <w:br/>
      </w:r>
      <w:r w:rsidRPr="00A60093">
        <w:rPr>
          <w:color w:val="000000"/>
          <w:sz w:val="28"/>
          <w:szCs w:val="28"/>
        </w:rPr>
        <w:br/>
      </w:r>
      <w:r w:rsidRPr="00A60093">
        <w:rPr>
          <w:color w:val="28251F"/>
          <w:sz w:val="28"/>
          <w:szCs w:val="28"/>
        </w:rPr>
        <w:t>- актуальность темы исследования; </w:t>
      </w:r>
      <w:r w:rsidRPr="00A60093">
        <w:rPr>
          <w:color w:val="000000"/>
          <w:sz w:val="28"/>
          <w:szCs w:val="28"/>
        </w:rPr>
        <w:br/>
      </w:r>
      <w:r w:rsidRPr="00A60093">
        <w:rPr>
          <w:color w:val="28251F"/>
          <w:sz w:val="28"/>
          <w:szCs w:val="28"/>
        </w:rPr>
        <w:t>- соответствие содержания теме; </w:t>
      </w:r>
      <w:r w:rsidRPr="00A60093">
        <w:rPr>
          <w:color w:val="000000"/>
          <w:sz w:val="28"/>
          <w:szCs w:val="28"/>
        </w:rPr>
        <w:br/>
      </w:r>
      <w:r w:rsidRPr="00A60093">
        <w:rPr>
          <w:color w:val="28251F"/>
          <w:sz w:val="28"/>
          <w:szCs w:val="28"/>
        </w:rPr>
        <w:t>- глубина проработки материала; правильность и полнота использования источников; </w:t>
      </w:r>
      <w:r w:rsidRPr="00A60093">
        <w:rPr>
          <w:color w:val="000000"/>
          <w:sz w:val="28"/>
          <w:szCs w:val="28"/>
        </w:rPr>
        <w:br/>
      </w:r>
      <w:r w:rsidRPr="00A60093">
        <w:rPr>
          <w:color w:val="28251F"/>
          <w:sz w:val="28"/>
          <w:szCs w:val="28"/>
        </w:rPr>
        <w:t>- соответствие оформления доклада стандартам. </w:t>
      </w:r>
      <w:r w:rsidRPr="00A60093">
        <w:rPr>
          <w:color w:val="000000"/>
          <w:sz w:val="28"/>
          <w:szCs w:val="28"/>
        </w:rPr>
        <w:br/>
      </w:r>
      <w:r w:rsidRPr="00A60093">
        <w:rPr>
          <w:color w:val="28251F"/>
          <w:sz w:val="28"/>
          <w:szCs w:val="28"/>
        </w:rPr>
        <w:t>По усмотрению преподавателя доклады могут быть представлены на семинарах, научно-практических конференциях, а также использоваться как зачетные работы по пройденным темам.</w:t>
      </w:r>
    </w:p>
    <w:p w:rsidR="00A60093" w:rsidRPr="00A60093" w:rsidRDefault="00A60093" w:rsidP="00A60093">
      <w:pPr>
        <w:shd w:val="clear" w:color="auto" w:fill="FFFFFF"/>
        <w:rPr>
          <w:color w:val="000000"/>
          <w:sz w:val="28"/>
          <w:szCs w:val="28"/>
        </w:rPr>
      </w:pPr>
    </w:p>
    <w:p w:rsidR="00A60093" w:rsidRPr="00A60093" w:rsidRDefault="00A60093" w:rsidP="00A60093">
      <w:pPr>
        <w:jc w:val="both"/>
        <w:rPr>
          <w:rFonts w:eastAsia="Calibri"/>
          <w:sz w:val="28"/>
          <w:szCs w:val="28"/>
          <w:lang w:eastAsia="en-US"/>
        </w:rPr>
      </w:pPr>
    </w:p>
    <w:p w:rsidR="00A60093" w:rsidRPr="00A60093" w:rsidRDefault="00A60093" w:rsidP="00A60093">
      <w:pPr>
        <w:jc w:val="both"/>
        <w:rPr>
          <w:rFonts w:eastAsia="Calibri"/>
          <w:sz w:val="28"/>
          <w:szCs w:val="28"/>
          <w:lang w:eastAsia="en-US"/>
        </w:rPr>
      </w:pPr>
    </w:p>
    <w:p w:rsidR="00A60093" w:rsidRPr="00A60093" w:rsidRDefault="00A60093" w:rsidP="00A60093">
      <w:pPr>
        <w:jc w:val="both"/>
        <w:rPr>
          <w:rFonts w:eastAsia="Calibri"/>
          <w:sz w:val="28"/>
          <w:szCs w:val="28"/>
          <w:lang w:eastAsia="en-US"/>
        </w:rPr>
      </w:pPr>
    </w:p>
    <w:p w:rsidR="00A60093" w:rsidRPr="00A60093" w:rsidRDefault="00A60093" w:rsidP="00A60093">
      <w:pPr>
        <w:jc w:val="both"/>
        <w:rPr>
          <w:rFonts w:eastAsia="Calibri"/>
          <w:sz w:val="28"/>
          <w:szCs w:val="28"/>
          <w:lang w:eastAsia="en-US"/>
        </w:rPr>
      </w:pPr>
    </w:p>
    <w:p w:rsidR="00A60093" w:rsidRPr="00A60093" w:rsidRDefault="00A60093" w:rsidP="00A60093">
      <w:pPr>
        <w:jc w:val="both"/>
        <w:rPr>
          <w:rFonts w:eastAsia="Calibri"/>
          <w:sz w:val="28"/>
          <w:szCs w:val="28"/>
          <w:lang w:eastAsia="en-US"/>
        </w:rPr>
      </w:pPr>
    </w:p>
    <w:p w:rsidR="00A60093" w:rsidRPr="00A60093" w:rsidRDefault="00A60093" w:rsidP="00A60093">
      <w:pPr>
        <w:jc w:val="both"/>
        <w:rPr>
          <w:rFonts w:eastAsia="Calibri"/>
          <w:sz w:val="28"/>
          <w:szCs w:val="28"/>
          <w:lang w:eastAsia="en-US"/>
        </w:rPr>
      </w:pPr>
    </w:p>
    <w:p w:rsidR="00A60093" w:rsidRPr="00A60093" w:rsidRDefault="00A60093" w:rsidP="00A60093">
      <w:pPr>
        <w:jc w:val="both"/>
        <w:rPr>
          <w:rFonts w:eastAsia="Calibri"/>
          <w:sz w:val="28"/>
          <w:szCs w:val="28"/>
          <w:lang w:eastAsia="en-US"/>
        </w:rPr>
      </w:pPr>
    </w:p>
    <w:p w:rsidR="00A60093" w:rsidRPr="00A60093" w:rsidRDefault="00A60093" w:rsidP="00A60093">
      <w:pPr>
        <w:jc w:val="both"/>
        <w:rPr>
          <w:rFonts w:eastAsia="Calibri"/>
          <w:sz w:val="28"/>
          <w:szCs w:val="28"/>
          <w:lang w:eastAsia="en-US"/>
        </w:rPr>
      </w:pPr>
    </w:p>
    <w:p w:rsidR="00A60093" w:rsidRPr="00A60093" w:rsidRDefault="00A60093" w:rsidP="00A60093">
      <w:pPr>
        <w:jc w:val="both"/>
        <w:rPr>
          <w:rFonts w:eastAsia="Calibri"/>
          <w:sz w:val="28"/>
          <w:szCs w:val="28"/>
          <w:lang w:eastAsia="en-US"/>
        </w:rPr>
      </w:pPr>
    </w:p>
    <w:p w:rsidR="00A60093" w:rsidRPr="00A60093" w:rsidRDefault="00A60093" w:rsidP="00A60093">
      <w:pPr>
        <w:jc w:val="both"/>
        <w:rPr>
          <w:rFonts w:eastAsia="Calibri"/>
          <w:sz w:val="28"/>
          <w:szCs w:val="28"/>
          <w:lang w:eastAsia="en-US"/>
        </w:rPr>
      </w:pPr>
    </w:p>
    <w:p w:rsidR="00A60093" w:rsidRPr="00A60093" w:rsidRDefault="00A60093" w:rsidP="00A60093">
      <w:pPr>
        <w:jc w:val="both"/>
        <w:rPr>
          <w:rFonts w:eastAsia="Calibri"/>
          <w:sz w:val="28"/>
          <w:szCs w:val="28"/>
          <w:lang w:eastAsia="en-US"/>
        </w:rPr>
      </w:pPr>
    </w:p>
    <w:p w:rsidR="00A60093" w:rsidRPr="00A60093" w:rsidRDefault="00A60093" w:rsidP="00A60093">
      <w:pPr>
        <w:jc w:val="both"/>
        <w:rPr>
          <w:rFonts w:eastAsia="Calibri"/>
          <w:sz w:val="28"/>
          <w:szCs w:val="28"/>
          <w:lang w:eastAsia="en-US"/>
        </w:rPr>
      </w:pPr>
    </w:p>
    <w:p w:rsidR="00A60093" w:rsidRPr="00A60093" w:rsidRDefault="00A60093" w:rsidP="00A60093">
      <w:pPr>
        <w:jc w:val="both"/>
        <w:rPr>
          <w:rFonts w:eastAsia="Calibri"/>
          <w:sz w:val="28"/>
          <w:szCs w:val="28"/>
          <w:lang w:eastAsia="en-US"/>
        </w:rPr>
      </w:pPr>
    </w:p>
    <w:p w:rsidR="00A60093" w:rsidRPr="00A60093" w:rsidRDefault="00A60093" w:rsidP="00A60093">
      <w:pPr>
        <w:jc w:val="both"/>
        <w:rPr>
          <w:rFonts w:eastAsia="Calibri"/>
          <w:sz w:val="28"/>
          <w:szCs w:val="28"/>
          <w:lang w:eastAsia="en-US"/>
        </w:rPr>
      </w:pPr>
    </w:p>
    <w:p w:rsidR="00A60093" w:rsidRPr="00A60093" w:rsidRDefault="00A60093" w:rsidP="00A60093">
      <w:pPr>
        <w:jc w:val="both"/>
        <w:rPr>
          <w:rFonts w:eastAsia="Calibri"/>
          <w:sz w:val="28"/>
          <w:szCs w:val="28"/>
          <w:lang w:eastAsia="en-US"/>
        </w:rPr>
      </w:pPr>
    </w:p>
    <w:p w:rsidR="00A60093" w:rsidRPr="00A60093" w:rsidRDefault="00A60093" w:rsidP="00A60093">
      <w:pPr>
        <w:jc w:val="both"/>
        <w:rPr>
          <w:rFonts w:eastAsia="Calibri"/>
          <w:sz w:val="28"/>
          <w:szCs w:val="28"/>
          <w:lang w:eastAsia="en-US"/>
        </w:rPr>
      </w:pPr>
    </w:p>
    <w:p w:rsidR="00A60093" w:rsidRPr="00A60093" w:rsidRDefault="00A60093" w:rsidP="00A60093">
      <w:pPr>
        <w:jc w:val="both"/>
        <w:rPr>
          <w:rFonts w:eastAsia="Calibri"/>
          <w:sz w:val="28"/>
          <w:szCs w:val="28"/>
          <w:lang w:eastAsia="en-US"/>
        </w:rPr>
      </w:pPr>
    </w:p>
    <w:p w:rsidR="00A60093" w:rsidRPr="00A60093" w:rsidRDefault="00A60093" w:rsidP="00A60093">
      <w:pPr>
        <w:jc w:val="both"/>
        <w:rPr>
          <w:rFonts w:eastAsia="Calibri"/>
          <w:sz w:val="28"/>
          <w:szCs w:val="28"/>
          <w:lang w:eastAsia="en-US"/>
        </w:rPr>
      </w:pPr>
    </w:p>
    <w:p w:rsidR="00A60093" w:rsidRPr="00A60093" w:rsidRDefault="00A60093" w:rsidP="00A60093">
      <w:pPr>
        <w:jc w:val="both"/>
        <w:rPr>
          <w:rFonts w:eastAsia="Calibri"/>
          <w:sz w:val="28"/>
          <w:szCs w:val="28"/>
          <w:lang w:eastAsia="en-US"/>
        </w:rPr>
      </w:pPr>
    </w:p>
    <w:p w:rsidR="00A60093" w:rsidRPr="00A60093" w:rsidRDefault="00A60093" w:rsidP="00A60093">
      <w:pPr>
        <w:jc w:val="both"/>
        <w:rPr>
          <w:rFonts w:eastAsia="Calibri"/>
          <w:sz w:val="28"/>
          <w:szCs w:val="28"/>
          <w:lang w:eastAsia="en-US"/>
        </w:rPr>
      </w:pPr>
    </w:p>
    <w:p w:rsidR="00A60093" w:rsidRPr="00A60093" w:rsidRDefault="00A60093" w:rsidP="00A60093">
      <w:pPr>
        <w:jc w:val="both"/>
        <w:rPr>
          <w:rFonts w:eastAsia="Calibri"/>
          <w:sz w:val="28"/>
          <w:szCs w:val="28"/>
          <w:lang w:eastAsia="en-US"/>
        </w:rPr>
      </w:pPr>
    </w:p>
    <w:p w:rsidR="00A60093" w:rsidRPr="00A60093" w:rsidRDefault="00A60093" w:rsidP="00A60093">
      <w:pPr>
        <w:jc w:val="both"/>
        <w:rPr>
          <w:rFonts w:eastAsia="Calibri"/>
          <w:sz w:val="28"/>
          <w:szCs w:val="28"/>
          <w:lang w:eastAsia="en-US"/>
        </w:rPr>
      </w:pPr>
    </w:p>
    <w:p w:rsidR="00A60093" w:rsidRPr="00A60093" w:rsidRDefault="00A60093" w:rsidP="00A60093">
      <w:pPr>
        <w:jc w:val="both"/>
        <w:rPr>
          <w:rFonts w:eastAsia="Calibri"/>
          <w:sz w:val="28"/>
          <w:szCs w:val="28"/>
          <w:lang w:eastAsia="en-US"/>
        </w:rPr>
      </w:pPr>
    </w:p>
    <w:p w:rsidR="00A60093" w:rsidRPr="00A60093" w:rsidRDefault="00A60093" w:rsidP="00A60093">
      <w:pPr>
        <w:jc w:val="both"/>
        <w:rPr>
          <w:rFonts w:eastAsia="Calibri"/>
          <w:sz w:val="28"/>
          <w:szCs w:val="28"/>
          <w:lang w:eastAsia="en-US"/>
        </w:rPr>
      </w:pPr>
    </w:p>
    <w:p w:rsidR="00A60093" w:rsidRPr="00A60093" w:rsidRDefault="00A60093" w:rsidP="00A60093">
      <w:pPr>
        <w:jc w:val="both"/>
        <w:rPr>
          <w:rFonts w:eastAsia="Calibri"/>
          <w:sz w:val="28"/>
          <w:szCs w:val="28"/>
          <w:lang w:eastAsia="en-US"/>
        </w:rPr>
      </w:pPr>
    </w:p>
    <w:p w:rsidR="00A60093" w:rsidRPr="00A60093" w:rsidRDefault="00A60093" w:rsidP="00A60093">
      <w:pPr>
        <w:jc w:val="both"/>
        <w:rPr>
          <w:rFonts w:eastAsia="Calibri"/>
          <w:sz w:val="28"/>
          <w:szCs w:val="28"/>
          <w:lang w:eastAsia="en-US"/>
        </w:rPr>
      </w:pPr>
    </w:p>
    <w:p w:rsidR="00A60093" w:rsidRDefault="00A60093" w:rsidP="00A60093">
      <w:pPr>
        <w:jc w:val="both"/>
        <w:rPr>
          <w:rFonts w:eastAsia="Calibri"/>
          <w:sz w:val="28"/>
          <w:szCs w:val="28"/>
          <w:lang w:val="en-US" w:eastAsia="en-US"/>
        </w:rPr>
      </w:pPr>
    </w:p>
    <w:p w:rsidR="00963FA0" w:rsidRDefault="00963FA0" w:rsidP="00A60093">
      <w:pPr>
        <w:jc w:val="both"/>
        <w:rPr>
          <w:rFonts w:eastAsia="Calibri"/>
          <w:sz w:val="28"/>
          <w:szCs w:val="28"/>
          <w:lang w:val="en-US" w:eastAsia="en-US"/>
        </w:rPr>
      </w:pPr>
    </w:p>
    <w:p w:rsidR="00963FA0" w:rsidRPr="00963FA0" w:rsidRDefault="00963FA0" w:rsidP="00A60093">
      <w:pPr>
        <w:jc w:val="both"/>
        <w:rPr>
          <w:rFonts w:eastAsia="Calibri"/>
          <w:sz w:val="28"/>
          <w:szCs w:val="28"/>
          <w:lang w:val="en-US" w:eastAsia="en-US"/>
        </w:rPr>
      </w:pPr>
      <w:bookmarkStart w:id="0" w:name="_GoBack"/>
      <w:bookmarkEnd w:id="0"/>
    </w:p>
    <w:p w:rsidR="00A60093" w:rsidRPr="00A60093" w:rsidRDefault="00A60093" w:rsidP="00A60093">
      <w:pPr>
        <w:jc w:val="both"/>
        <w:rPr>
          <w:rFonts w:eastAsia="Calibri"/>
          <w:sz w:val="28"/>
          <w:szCs w:val="28"/>
          <w:lang w:eastAsia="en-US"/>
        </w:rPr>
      </w:pPr>
    </w:p>
    <w:p w:rsidR="00A60093" w:rsidRPr="00A60093" w:rsidRDefault="00A60093" w:rsidP="00A60093">
      <w:pPr>
        <w:jc w:val="both"/>
        <w:rPr>
          <w:rFonts w:eastAsia="Calibri"/>
          <w:sz w:val="28"/>
          <w:szCs w:val="28"/>
          <w:lang w:eastAsia="en-US"/>
        </w:rPr>
      </w:pPr>
    </w:p>
    <w:p w:rsidR="00A60093" w:rsidRPr="00A60093" w:rsidRDefault="00A60093" w:rsidP="00A60093">
      <w:pPr>
        <w:jc w:val="right"/>
        <w:rPr>
          <w:rFonts w:eastAsia="Calibri"/>
          <w:sz w:val="28"/>
          <w:szCs w:val="28"/>
          <w:lang w:eastAsia="en-US"/>
        </w:rPr>
      </w:pPr>
      <w:r w:rsidRPr="00A60093">
        <w:rPr>
          <w:rFonts w:eastAsia="Calibri"/>
          <w:sz w:val="28"/>
          <w:szCs w:val="28"/>
          <w:lang w:eastAsia="en-US"/>
        </w:rPr>
        <w:lastRenderedPageBreak/>
        <w:t>Приложение 1</w:t>
      </w:r>
    </w:p>
    <w:p w:rsidR="00A60093" w:rsidRPr="00A60093" w:rsidRDefault="00A60093" w:rsidP="00A60093">
      <w:pPr>
        <w:jc w:val="center"/>
        <w:rPr>
          <w:rFonts w:eastAsia="Calibri"/>
          <w:sz w:val="28"/>
          <w:szCs w:val="28"/>
          <w:lang w:eastAsia="en-US"/>
        </w:rPr>
      </w:pPr>
      <w:r w:rsidRPr="00A60093">
        <w:rPr>
          <w:rFonts w:eastAsia="Calibri"/>
          <w:sz w:val="28"/>
          <w:szCs w:val="28"/>
          <w:lang w:eastAsia="en-US"/>
        </w:rPr>
        <w:t>Министерство образования и науки Республики Казахстан</w:t>
      </w:r>
    </w:p>
    <w:p w:rsidR="00A60093" w:rsidRPr="00A60093" w:rsidRDefault="00A60093" w:rsidP="00A60093">
      <w:pPr>
        <w:jc w:val="center"/>
        <w:rPr>
          <w:rFonts w:eastAsia="Calibri"/>
          <w:sz w:val="28"/>
          <w:szCs w:val="28"/>
          <w:lang w:eastAsia="en-US"/>
        </w:rPr>
      </w:pPr>
      <w:proofErr w:type="spellStart"/>
      <w:r w:rsidRPr="00A60093">
        <w:rPr>
          <w:rFonts w:eastAsia="Calibri"/>
          <w:sz w:val="28"/>
          <w:szCs w:val="28"/>
          <w:lang w:eastAsia="en-US"/>
        </w:rPr>
        <w:t>Костанайский</w:t>
      </w:r>
      <w:proofErr w:type="spellEnd"/>
      <w:r w:rsidRPr="00A60093">
        <w:rPr>
          <w:rFonts w:eastAsia="Calibri"/>
          <w:sz w:val="28"/>
          <w:szCs w:val="28"/>
          <w:lang w:eastAsia="en-US"/>
        </w:rPr>
        <w:t xml:space="preserve"> государственный университет имени  А. </w:t>
      </w:r>
      <w:proofErr w:type="spellStart"/>
      <w:r w:rsidRPr="00A60093">
        <w:rPr>
          <w:rFonts w:eastAsia="Calibri"/>
          <w:sz w:val="28"/>
          <w:szCs w:val="28"/>
          <w:lang w:eastAsia="en-US"/>
        </w:rPr>
        <w:t>Байтурсынова</w:t>
      </w:r>
      <w:proofErr w:type="spellEnd"/>
    </w:p>
    <w:p w:rsidR="00A60093" w:rsidRPr="00A60093" w:rsidRDefault="00A60093" w:rsidP="00A60093">
      <w:pPr>
        <w:jc w:val="center"/>
        <w:rPr>
          <w:rFonts w:eastAsia="Calibri"/>
          <w:sz w:val="28"/>
          <w:szCs w:val="28"/>
          <w:lang w:eastAsia="en-US"/>
        </w:rPr>
      </w:pPr>
      <w:r w:rsidRPr="00A60093">
        <w:rPr>
          <w:rFonts w:eastAsia="Calibri"/>
          <w:sz w:val="28"/>
          <w:szCs w:val="28"/>
          <w:lang w:eastAsia="en-US"/>
        </w:rPr>
        <w:t>Кафедра технологии переработки и стандартизации</w:t>
      </w:r>
    </w:p>
    <w:p w:rsidR="00A60093" w:rsidRPr="00A60093" w:rsidRDefault="00A60093" w:rsidP="00A60093">
      <w:pPr>
        <w:jc w:val="center"/>
        <w:rPr>
          <w:rFonts w:eastAsia="Calibri"/>
          <w:sz w:val="28"/>
          <w:szCs w:val="28"/>
          <w:lang w:eastAsia="en-US"/>
        </w:rPr>
      </w:pPr>
    </w:p>
    <w:p w:rsidR="00A60093" w:rsidRPr="00A60093" w:rsidRDefault="00A60093" w:rsidP="00A60093">
      <w:pPr>
        <w:jc w:val="both"/>
        <w:rPr>
          <w:rFonts w:eastAsia="Calibri"/>
          <w:sz w:val="28"/>
          <w:szCs w:val="28"/>
          <w:lang w:eastAsia="en-US"/>
        </w:rPr>
      </w:pPr>
    </w:p>
    <w:p w:rsidR="00A60093" w:rsidRPr="00A60093" w:rsidRDefault="00A60093" w:rsidP="00A60093">
      <w:pPr>
        <w:jc w:val="both"/>
        <w:rPr>
          <w:rFonts w:eastAsia="Calibri"/>
          <w:sz w:val="28"/>
          <w:szCs w:val="28"/>
          <w:lang w:eastAsia="en-US"/>
        </w:rPr>
      </w:pPr>
    </w:p>
    <w:p w:rsidR="00A60093" w:rsidRPr="00A60093" w:rsidRDefault="00A60093" w:rsidP="00A60093">
      <w:pPr>
        <w:jc w:val="both"/>
        <w:rPr>
          <w:rFonts w:eastAsia="Calibri"/>
          <w:sz w:val="28"/>
          <w:szCs w:val="28"/>
          <w:lang w:eastAsia="en-US"/>
        </w:rPr>
      </w:pPr>
    </w:p>
    <w:p w:rsidR="00A60093" w:rsidRPr="00A60093" w:rsidRDefault="00A60093" w:rsidP="00A60093">
      <w:pPr>
        <w:jc w:val="center"/>
        <w:rPr>
          <w:rFonts w:eastAsia="Calibri"/>
          <w:sz w:val="28"/>
          <w:szCs w:val="28"/>
          <w:lang w:eastAsia="en-US"/>
        </w:rPr>
      </w:pPr>
      <w:r w:rsidRPr="00A60093">
        <w:rPr>
          <w:rFonts w:eastAsia="Calibri"/>
          <w:sz w:val="28"/>
          <w:szCs w:val="28"/>
          <w:lang w:eastAsia="en-US"/>
        </w:rPr>
        <w:t>ДОКЛАД</w:t>
      </w:r>
    </w:p>
    <w:p w:rsidR="00A60093" w:rsidRPr="00A60093" w:rsidRDefault="00A60093" w:rsidP="00A60093">
      <w:pPr>
        <w:jc w:val="center"/>
        <w:rPr>
          <w:rFonts w:eastAsia="Calibri"/>
          <w:sz w:val="28"/>
          <w:szCs w:val="28"/>
          <w:lang w:eastAsia="en-US"/>
        </w:rPr>
      </w:pPr>
    </w:p>
    <w:p w:rsidR="00A60093" w:rsidRPr="00A60093" w:rsidRDefault="00A60093" w:rsidP="00A60093">
      <w:pPr>
        <w:jc w:val="center"/>
        <w:rPr>
          <w:rFonts w:eastAsia="Calibri"/>
          <w:sz w:val="28"/>
          <w:szCs w:val="28"/>
          <w:lang w:eastAsia="en-US"/>
        </w:rPr>
      </w:pPr>
      <w:r w:rsidRPr="00A60093">
        <w:rPr>
          <w:rFonts w:eastAsia="Calibri"/>
          <w:sz w:val="28"/>
          <w:szCs w:val="28"/>
          <w:lang w:eastAsia="en-US"/>
        </w:rPr>
        <w:t>по дисциплине</w:t>
      </w:r>
    </w:p>
    <w:p w:rsidR="00A60093" w:rsidRPr="00A60093" w:rsidRDefault="00A60093" w:rsidP="00A60093">
      <w:pPr>
        <w:jc w:val="center"/>
        <w:rPr>
          <w:rFonts w:eastAsia="Calibri"/>
          <w:sz w:val="28"/>
          <w:szCs w:val="28"/>
          <w:lang w:eastAsia="en-US"/>
        </w:rPr>
      </w:pPr>
    </w:p>
    <w:p w:rsidR="00A60093" w:rsidRPr="00A60093" w:rsidRDefault="00A60093" w:rsidP="00A60093">
      <w:pPr>
        <w:jc w:val="center"/>
        <w:rPr>
          <w:rFonts w:eastAsia="Calibri"/>
          <w:sz w:val="28"/>
          <w:szCs w:val="28"/>
          <w:lang w:eastAsia="en-US"/>
        </w:rPr>
      </w:pPr>
      <w:r w:rsidRPr="00A60093">
        <w:rPr>
          <w:rFonts w:eastAsia="Calibri"/>
          <w:sz w:val="28"/>
          <w:szCs w:val="28"/>
          <w:lang w:eastAsia="en-US"/>
        </w:rPr>
        <w:t>«Технология производства детских и диетических консервов »</w:t>
      </w:r>
    </w:p>
    <w:p w:rsidR="00A60093" w:rsidRPr="00A60093" w:rsidRDefault="00A60093" w:rsidP="00A60093">
      <w:pPr>
        <w:jc w:val="center"/>
        <w:rPr>
          <w:rFonts w:eastAsia="Calibri"/>
          <w:sz w:val="28"/>
          <w:szCs w:val="28"/>
          <w:lang w:eastAsia="en-US"/>
        </w:rPr>
      </w:pPr>
    </w:p>
    <w:p w:rsidR="00A60093" w:rsidRPr="00A60093" w:rsidRDefault="00A60093" w:rsidP="00A60093">
      <w:pPr>
        <w:jc w:val="center"/>
        <w:rPr>
          <w:rFonts w:eastAsia="Calibri"/>
          <w:sz w:val="28"/>
          <w:szCs w:val="28"/>
          <w:lang w:eastAsia="en-US"/>
        </w:rPr>
      </w:pPr>
      <w:r w:rsidRPr="00A60093">
        <w:rPr>
          <w:rFonts w:eastAsia="Calibri"/>
          <w:sz w:val="28"/>
          <w:szCs w:val="28"/>
          <w:lang w:eastAsia="en-US"/>
        </w:rPr>
        <w:t>на тему:</w:t>
      </w:r>
    </w:p>
    <w:p w:rsidR="00A60093" w:rsidRPr="00A60093" w:rsidRDefault="00A60093" w:rsidP="00A60093">
      <w:pPr>
        <w:jc w:val="center"/>
        <w:rPr>
          <w:rFonts w:eastAsia="Calibri"/>
          <w:sz w:val="28"/>
          <w:szCs w:val="28"/>
          <w:lang w:eastAsia="en-US"/>
        </w:rPr>
      </w:pPr>
    </w:p>
    <w:p w:rsidR="00A60093" w:rsidRPr="00A60093" w:rsidRDefault="00A60093" w:rsidP="00A60093">
      <w:pPr>
        <w:jc w:val="center"/>
        <w:rPr>
          <w:rFonts w:eastAsia="Calibri"/>
          <w:sz w:val="28"/>
          <w:szCs w:val="28"/>
          <w:lang w:eastAsia="en-US"/>
        </w:rPr>
      </w:pPr>
    </w:p>
    <w:p w:rsidR="00A60093" w:rsidRPr="00A60093" w:rsidRDefault="00A60093" w:rsidP="00A60093">
      <w:pPr>
        <w:jc w:val="center"/>
        <w:rPr>
          <w:rFonts w:eastAsia="Calibri"/>
          <w:sz w:val="28"/>
          <w:szCs w:val="28"/>
          <w:lang w:eastAsia="en-US"/>
        </w:rPr>
      </w:pPr>
      <w:r w:rsidRPr="00A60093">
        <w:rPr>
          <w:rFonts w:eastAsia="Calibri"/>
          <w:sz w:val="28"/>
          <w:szCs w:val="28"/>
          <w:lang w:eastAsia="en-US"/>
        </w:rPr>
        <w:t>специальность</w:t>
      </w:r>
    </w:p>
    <w:p w:rsidR="00A60093" w:rsidRPr="00A60093" w:rsidRDefault="00A60093" w:rsidP="00A60093">
      <w:pPr>
        <w:ind w:firstLine="540"/>
        <w:jc w:val="both"/>
        <w:rPr>
          <w:sz w:val="28"/>
          <w:szCs w:val="28"/>
        </w:rPr>
      </w:pPr>
      <w:r w:rsidRPr="00A60093">
        <w:rPr>
          <w:sz w:val="28"/>
        </w:rPr>
        <w:t>5В072700</w:t>
      </w:r>
      <w:r w:rsidRPr="00A60093">
        <w:rPr>
          <w:sz w:val="28"/>
          <w:szCs w:val="28"/>
        </w:rPr>
        <w:t>-Технология продовольственных продуктов</w:t>
      </w:r>
    </w:p>
    <w:p w:rsidR="00A60093" w:rsidRPr="00A60093" w:rsidRDefault="00A60093" w:rsidP="00A60093">
      <w:pPr>
        <w:jc w:val="both"/>
        <w:rPr>
          <w:rFonts w:eastAsia="Calibri"/>
          <w:sz w:val="28"/>
          <w:szCs w:val="28"/>
          <w:lang w:eastAsia="en-US"/>
        </w:rPr>
      </w:pPr>
    </w:p>
    <w:p w:rsidR="00A60093" w:rsidRPr="00A60093" w:rsidRDefault="00A60093" w:rsidP="00A60093">
      <w:pPr>
        <w:jc w:val="both"/>
        <w:rPr>
          <w:rFonts w:eastAsia="Calibri"/>
          <w:sz w:val="28"/>
          <w:szCs w:val="28"/>
          <w:lang w:eastAsia="en-US"/>
        </w:rPr>
      </w:pPr>
      <w:r w:rsidRPr="00A60093">
        <w:rPr>
          <w:rFonts w:eastAsia="Calibri"/>
          <w:sz w:val="28"/>
          <w:szCs w:val="28"/>
          <w:lang w:eastAsia="en-US"/>
        </w:rPr>
        <w:t xml:space="preserve">                                                   </w:t>
      </w:r>
    </w:p>
    <w:p w:rsidR="00A60093" w:rsidRPr="00A60093" w:rsidRDefault="00A60093" w:rsidP="00A60093">
      <w:pPr>
        <w:jc w:val="both"/>
        <w:rPr>
          <w:rFonts w:eastAsia="Calibri"/>
          <w:sz w:val="28"/>
          <w:szCs w:val="28"/>
          <w:lang w:eastAsia="en-US"/>
        </w:rPr>
      </w:pPr>
    </w:p>
    <w:p w:rsidR="00A60093" w:rsidRPr="00A60093" w:rsidRDefault="00A60093" w:rsidP="00A60093">
      <w:pPr>
        <w:jc w:val="both"/>
        <w:rPr>
          <w:rFonts w:eastAsia="Calibri"/>
          <w:sz w:val="28"/>
          <w:szCs w:val="28"/>
          <w:lang w:eastAsia="en-US"/>
        </w:rPr>
      </w:pPr>
      <w:r w:rsidRPr="00A60093">
        <w:rPr>
          <w:rFonts w:eastAsia="Calibri"/>
          <w:sz w:val="28"/>
          <w:szCs w:val="28"/>
          <w:lang w:eastAsia="en-US"/>
        </w:rPr>
        <w:t xml:space="preserve">                                                   </w:t>
      </w:r>
    </w:p>
    <w:p w:rsidR="00A60093" w:rsidRPr="00A60093" w:rsidRDefault="00A60093" w:rsidP="00A60093">
      <w:pPr>
        <w:jc w:val="both"/>
        <w:rPr>
          <w:rFonts w:eastAsia="Calibri"/>
          <w:sz w:val="28"/>
          <w:szCs w:val="28"/>
          <w:lang w:eastAsia="en-US"/>
        </w:rPr>
      </w:pPr>
    </w:p>
    <w:p w:rsidR="00A60093" w:rsidRPr="00A60093" w:rsidRDefault="00A60093" w:rsidP="00A60093">
      <w:pPr>
        <w:jc w:val="both"/>
        <w:rPr>
          <w:rFonts w:eastAsia="Calibri"/>
          <w:sz w:val="28"/>
          <w:szCs w:val="28"/>
          <w:lang w:eastAsia="en-US"/>
        </w:rPr>
      </w:pPr>
    </w:p>
    <w:p w:rsidR="00A60093" w:rsidRPr="00A60093" w:rsidRDefault="00A60093" w:rsidP="00A60093">
      <w:pPr>
        <w:jc w:val="both"/>
        <w:rPr>
          <w:rFonts w:eastAsia="Calibri"/>
          <w:sz w:val="28"/>
          <w:szCs w:val="28"/>
          <w:lang w:eastAsia="en-US"/>
        </w:rPr>
      </w:pPr>
    </w:p>
    <w:p w:rsidR="00A60093" w:rsidRPr="00A60093" w:rsidRDefault="00A60093" w:rsidP="00A60093">
      <w:pPr>
        <w:jc w:val="both"/>
        <w:rPr>
          <w:rFonts w:eastAsia="Calibri"/>
          <w:sz w:val="28"/>
          <w:szCs w:val="28"/>
          <w:lang w:eastAsia="en-US"/>
        </w:rPr>
      </w:pPr>
    </w:p>
    <w:p w:rsidR="00A60093" w:rsidRPr="00A60093" w:rsidRDefault="00A60093" w:rsidP="00A60093">
      <w:pPr>
        <w:jc w:val="both"/>
        <w:rPr>
          <w:rFonts w:eastAsia="Calibri"/>
          <w:sz w:val="28"/>
          <w:szCs w:val="28"/>
          <w:lang w:eastAsia="en-US"/>
        </w:rPr>
      </w:pPr>
      <w:r w:rsidRPr="00A60093">
        <w:rPr>
          <w:rFonts w:eastAsia="Calibri"/>
          <w:sz w:val="28"/>
          <w:szCs w:val="28"/>
          <w:lang w:eastAsia="en-US"/>
        </w:rPr>
        <w:t xml:space="preserve">                                                          Выполнил: студент 3 курса </w:t>
      </w:r>
    </w:p>
    <w:p w:rsidR="00A60093" w:rsidRPr="00A60093" w:rsidRDefault="00A60093" w:rsidP="00A60093">
      <w:pPr>
        <w:jc w:val="both"/>
        <w:rPr>
          <w:rFonts w:eastAsia="Calibri"/>
          <w:sz w:val="28"/>
          <w:szCs w:val="28"/>
          <w:lang w:eastAsia="en-US"/>
        </w:rPr>
      </w:pPr>
      <w:r w:rsidRPr="00A60093">
        <w:rPr>
          <w:rFonts w:eastAsia="Calibri"/>
          <w:sz w:val="28"/>
          <w:szCs w:val="28"/>
          <w:lang w:eastAsia="en-US"/>
        </w:rPr>
        <w:t xml:space="preserve">                                                          Ахметов С.С.</w:t>
      </w:r>
    </w:p>
    <w:p w:rsidR="00A60093" w:rsidRPr="00A60093" w:rsidRDefault="00A60093" w:rsidP="00A60093">
      <w:pPr>
        <w:jc w:val="both"/>
        <w:rPr>
          <w:rFonts w:eastAsia="Calibri"/>
          <w:sz w:val="28"/>
          <w:szCs w:val="28"/>
          <w:lang w:eastAsia="en-US"/>
        </w:rPr>
      </w:pPr>
      <w:r w:rsidRPr="00A60093">
        <w:rPr>
          <w:rFonts w:eastAsia="Calibri"/>
          <w:sz w:val="28"/>
          <w:szCs w:val="28"/>
          <w:lang w:eastAsia="en-US"/>
        </w:rPr>
        <w:t xml:space="preserve">                                                         Группа:</w:t>
      </w:r>
    </w:p>
    <w:p w:rsidR="00A60093" w:rsidRPr="00A60093" w:rsidRDefault="00A60093" w:rsidP="00A60093">
      <w:pPr>
        <w:jc w:val="both"/>
        <w:rPr>
          <w:rFonts w:eastAsia="Calibri"/>
          <w:sz w:val="28"/>
          <w:szCs w:val="28"/>
          <w:lang w:eastAsia="en-US"/>
        </w:rPr>
      </w:pPr>
      <w:r w:rsidRPr="00A60093">
        <w:rPr>
          <w:rFonts w:eastAsia="Calibri"/>
          <w:sz w:val="28"/>
          <w:szCs w:val="28"/>
          <w:lang w:eastAsia="en-US"/>
        </w:rPr>
        <w:t xml:space="preserve">                                                         Образовательная программа:</w:t>
      </w:r>
    </w:p>
    <w:p w:rsidR="00A60093" w:rsidRPr="00A60093" w:rsidRDefault="00A60093" w:rsidP="00A60093">
      <w:pPr>
        <w:jc w:val="both"/>
        <w:rPr>
          <w:rFonts w:eastAsia="Calibri"/>
          <w:sz w:val="28"/>
          <w:szCs w:val="28"/>
          <w:lang w:eastAsia="en-US"/>
        </w:rPr>
      </w:pPr>
      <w:r w:rsidRPr="00A60093">
        <w:rPr>
          <w:rFonts w:eastAsia="Calibri"/>
          <w:sz w:val="28"/>
          <w:szCs w:val="28"/>
          <w:lang w:eastAsia="en-US"/>
        </w:rPr>
        <w:t xml:space="preserve">                                                         Проверил: к.т.н. Ахметов В.Д.</w:t>
      </w:r>
    </w:p>
    <w:p w:rsidR="00A60093" w:rsidRPr="00A60093" w:rsidRDefault="00A60093" w:rsidP="00A60093">
      <w:pPr>
        <w:jc w:val="both"/>
        <w:rPr>
          <w:rFonts w:eastAsia="Calibri"/>
          <w:sz w:val="28"/>
          <w:szCs w:val="28"/>
          <w:lang w:eastAsia="en-US"/>
        </w:rPr>
      </w:pPr>
    </w:p>
    <w:p w:rsidR="00A60093" w:rsidRPr="00A60093" w:rsidRDefault="00A60093" w:rsidP="00A60093">
      <w:pPr>
        <w:jc w:val="both"/>
        <w:rPr>
          <w:rFonts w:eastAsia="Calibri"/>
          <w:sz w:val="28"/>
          <w:szCs w:val="28"/>
          <w:lang w:eastAsia="en-US"/>
        </w:rPr>
      </w:pPr>
    </w:p>
    <w:p w:rsidR="00A60093" w:rsidRPr="00A60093" w:rsidRDefault="00A60093" w:rsidP="00A60093">
      <w:pPr>
        <w:jc w:val="both"/>
        <w:rPr>
          <w:rFonts w:eastAsia="Calibri"/>
          <w:sz w:val="28"/>
          <w:szCs w:val="28"/>
          <w:lang w:eastAsia="en-US"/>
        </w:rPr>
      </w:pPr>
    </w:p>
    <w:p w:rsidR="00A60093" w:rsidRPr="00A60093" w:rsidRDefault="00A60093" w:rsidP="00A60093">
      <w:pPr>
        <w:jc w:val="both"/>
        <w:rPr>
          <w:rFonts w:eastAsia="Calibri"/>
          <w:sz w:val="28"/>
          <w:szCs w:val="28"/>
          <w:lang w:eastAsia="en-US"/>
        </w:rPr>
      </w:pPr>
    </w:p>
    <w:p w:rsidR="00A60093" w:rsidRPr="00A60093" w:rsidRDefault="00A60093" w:rsidP="00A60093">
      <w:pPr>
        <w:jc w:val="both"/>
        <w:rPr>
          <w:rFonts w:eastAsia="Calibri"/>
          <w:sz w:val="28"/>
          <w:szCs w:val="28"/>
          <w:lang w:eastAsia="en-US"/>
        </w:rPr>
      </w:pPr>
    </w:p>
    <w:p w:rsidR="00A60093" w:rsidRDefault="00A60093" w:rsidP="00A60093">
      <w:pPr>
        <w:jc w:val="both"/>
        <w:rPr>
          <w:rFonts w:eastAsia="Calibri"/>
          <w:sz w:val="28"/>
          <w:szCs w:val="28"/>
          <w:lang w:eastAsia="en-US"/>
        </w:rPr>
      </w:pPr>
    </w:p>
    <w:p w:rsidR="00A60093" w:rsidRDefault="00A60093" w:rsidP="00A60093">
      <w:pPr>
        <w:jc w:val="both"/>
        <w:rPr>
          <w:rFonts w:eastAsia="Calibri"/>
          <w:sz w:val="28"/>
          <w:szCs w:val="28"/>
          <w:lang w:eastAsia="en-US"/>
        </w:rPr>
      </w:pPr>
    </w:p>
    <w:p w:rsidR="00A60093" w:rsidRDefault="00A60093" w:rsidP="00A60093">
      <w:pPr>
        <w:jc w:val="both"/>
        <w:rPr>
          <w:rFonts w:eastAsia="Calibri"/>
          <w:sz w:val="28"/>
          <w:szCs w:val="28"/>
          <w:lang w:eastAsia="en-US"/>
        </w:rPr>
      </w:pPr>
    </w:p>
    <w:p w:rsidR="00A60093" w:rsidRDefault="00A60093" w:rsidP="00A60093">
      <w:pPr>
        <w:jc w:val="both"/>
        <w:rPr>
          <w:rFonts w:eastAsia="Calibri"/>
          <w:sz w:val="28"/>
          <w:szCs w:val="28"/>
          <w:lang w:eastAsia="en-US"/>
        </w:rPr>
      </w:pPr>
    </w:p>
    <w:p w:rsidR="00A60093" w:rsidRDefault="00A60093" w:rsidP="00A60093">
      <w:pPr>
        <w:jc w:val="both"/>
        <w:rPr>
          <w:rFonts w:eastAsia="Calibri"/>
          <w:sz w:val="28"/>
          <w:szCs w:val="28"/>
          <w:lang w:eastAsia="en-US"/>
        </w:rPr>
      </w:pPr>
    </w:p>
    <w:p w:rsidR="00A60093" w:rsidRPr="00A60093" w:rsidRDefault="00A60093" w:rsidP="00A60093">
      <w:pPr>
        <w:jc w:val="both"/>
        <w:rPr>
          <w:rFonts w:eastAsia="Calibri"/>
          <w:sz w:val="28"/>
          <w:szCs w:val="28"/>
          <w:lang w:eastAsia="en-US"/>
        </w:rPr>
      </w:pPr>
    </w:p>
    <w:p w:rsidR="00A60093" w:rsidRPr="00A60093" w:rsidRDefault="00A60093" w:rsidP="00A60093">
      <w:pPr>
        <w:jc w:val="both"/>
        <w:rPr>
          <w:rFonts w:eastAsia="Calibri"/>
          <w:sz w:val="28"/>
          <w:szCs w:val="28"/>
          <w:lang w:eastAsia="en-US"/>
        </w:rPr>
      </w:pPr>
    </w:p>
    <w:p w:rsidR="00A60093" w:rsidRPr="00A60093" w:rsidRDefault="00A60093" w:rsidP="00A60093">
      <w:pPr>
        <w:jc w:val="both"/>
        <w:rPr>
          <w:rFonts w:eastAsia="Calibri"/>
          <w:sz w:val="28"/>
          <w:szCs w:val="28"/>
          <w:lang w:eastAsia="en-US"/>
        </w:rPr>
      </w:pPr>
      <w:r w:rsidRPr="00A60093">
        <w:rPr>
          <w:rFonts w:eastAsia="Calibri"/>
          <w:sz w:val="28"/>
          <w:szCs w:val="28"/>
          <w:lang w:eastAsia="en-US"/>
        </w:rPr>
        <w:t xml:space="preserve">                                                  </w:t>
      </w:r>
      <w:proofErr w:type="spellStart"/>
      <w:r w:rsidRPr="00A60093">
        <w:rPr>
          <w:rFonts w:eastAsia="Calibri"/>
          <w:sz w:val="28"/>
          <w:szCs w:val="28"/>
          <w:lang w:eastAsia="en-US"/>
        </w:rPr>
        <w:t>Костанай</w:t>
      </w:r>
      <w:proofErr w:type="spellEnd"/>
      <w:r w:rsidRPr="00A60093">
        <w:rPr>
          <w:rFonts w:eastAsia="Calibri"/>
          <w:sz w:val="28"/>
          <w:szCs w:val="28"/>
          <w:lang w:eastAsia="en-US"/>
        </w:rPr>
        <w:t>,  2017</w:t>
      </w:r>
    </w:p>
    <w:p w:rsidR="00A60093" w:rsidRPr="00A60093" w:rsidRDefault="00A60093" w:rsidP="00A60093">
      <w:pPr>
        <w:jc w:val="right"/>
        <w:rPr>
          <w:rFonts w:eastAsia="Calibri"/>
          <w:sz w:val="28"/>
          <w:szCs w:val="28"/>
          <w:lang w:eastAsia="en-US"/>
        </w:rPr>
      </w:pPr>
    </w:p>
    <w:p w:rsidR="00A60093" w:rsidRPr="00A60093" w:rsidRDefault="00A60093" w:rsidP="00A60093">
      <w:pPr>
        <w:jc w:val="right"/>
        <w:rPr>
          <w:rFonts w:eastAsia="Calibri"/>
          <w:sz w:val="28"/>
          <w:szCs w:val="28"/>
          <w:lang w:eastAsia="en-US"/>
        </w:rPr>
      </w:pPr>
      <w:r w:rsidRPr="00A60093">
        <w:rPr>
          <w:rFonts w:eastAsia="Calibri"/>
          <w:sz w:val="28"/>
          <w:szCs w:val="28"/>
          <w:lang w:eastAsia="en-US"/>
        </w:rPr>
        <w:t>Приложение 2</w:t>
      </w:r>
    </w:p>
    <w:p w:rsidR="00A60093" w:rsidRPr="00A60093" w:rsidRDefault="00A60093" w:rsidP="00A60093">
      <w:pPr>
        <w:jc w:val="both"/>
        <w:rPr>
          <w:rFonts w:eastAsia="Calibri"/>
          <w:sz w:val="28"/>
          <w:szCs w:val="28"/>
          <w:lang w:eastAsia="en-US"/>
        </w:rPr>
      </w:pPr>
    </w:p>
    <w:p w:rsidR="00A60093" w:rsidRPr="00A60093" w:rsidRDefault="00A60093" w:rsidP="00A60093">
      <w:pPr>
        <w:jc w:val="center"/>
        <w:rPr>
          <w:rFonts w:eastAsia="Calibri"/>
          <w:sz w:val="28"/>
          <w:szCs w:val="28"/>
          <w:lang w:eastAsia="en-US"/>
        </w:rPr>
      </w:pPr>
      <w:r w:rsidRPr="00A60093">
        <w:rPr>
          <w:rFonts w:eastAsia="Calibri"/>
          <w:sz w:val="28"/>
          <w:szCs w:val="28"/>
          <w:lang w:eastAsia="en-US"/>
        </w:rPr>
        <w:t>Содержание</w:t>
      </w:r>
    </w:p>
    <w:p w:rsidR="00A60093" w:rsidRPr="00A60093" w:rsidRDefault="00A60093" w:rsidP="00A60093">
      <w:pPr>
        <w:jc w:val="both"/>
        <w:rPr>
          <w:rFonts w:eastAsia="Calibri"/>
          <w:sz w:val="28"/>
          <w:szCs w:val="28"/>
          <w:lang w:eastAsia="en-US"/>
        </w:rPr>
      </w:pPr>
    </w:p>
    <w:p w:rsidR="00A60093" w:rsidRPr="00A60093" w:rsidRDefault="00A60093" w:rsidP="00A60093">
      <w:pPr>
        <w:jc w:val="both"/>
        <w:rPr>
          <w:rFonts w:eastAsia="Calibri"/>
          <w:sz w:val="28"/>
          <w:szCs w:val="28"/>
          <w:lang w:eastAsia="en-US"/>
        </w:rPr>
      </w:pPr>
      <w:r w:rsidRPr="00A60093">
        <w:rPr>
          <w:rFonts w:eastAsia="Calibri"/>
          <w:sz w:val="28"/>
          <w:szCs w:val="28"/>
          <w:lang w:eastAsia="en-US"/>
        </w:rPr>
        <w:t>Введение…………………………………………………………………..</w:t>
      </w:r>
      <w:r w:rsidRPr="00A60093">
        <w:rPr>
          <w:rFonts w:eastAsia="Calibri"/>
          <w:sz w:val="28"/>
          <w:szCs w:val="28"/>
          <w:lang w:eastAsia="en-US"/>
        </w:rPr>
        <w:tab/>
        <w:t>3</w:t>
      </w:r>
    </w:p>
    <w:p w:rsidR="00A60093" w:rsidRPr="00A60093" w:rsidRDefault="00A60093" w:rsidP="00A60093">
      <w:pPr>
        <w:jc w:val="both"/>
        <w:rPr>
          <w:rFonts w:eastAsia="Calibri"/>
          <w:sz w:val="28"/>
          <w:szCs w:val="28"/>
          <w:lang w:eastAsia="en-US"/>
        </w:rPr>
      </w:pPr>
      <w:r w:rsidRPr="00A60093">
        <w:rPr>
          <w:rFonts w:eastAsia="Calibri"/>
          <w:sz w:val="28"/>
          <w:szCs w:val="28"/>
          <w:lang w:eastAsia="en-US"/>
        </w:rPr>
        <w:t>1 Принципы ХАССП……………………………………………………..</w:t>
      </w:r>
      <w:r w:rsidRPr="00A60093">
        <w:rPr>
          <w:rFonts w:eastAsia="Calibri"/>
          <w:sz w:val="28"/>
          <w:szCs w:val="28"/>
          <w:lang w:eastAsia="en-US"/>
        </w:rPr>
        <w:tab/>
        <w:t>5</w:t>
      </w:r>
    </w:p>
    <w:p w:rsidR="00A60093" w:rsidRPr="00A60093" w:rsidRDefault="00A60093" w:rsidP="00A60093">
      <w:pPr>
        <w:jc w:val="both"/>
        <w:rPr>
          <w:rFonts w:eastAsia="Calibri"/>
          <w:sz w:val="28"/>
          <w:szCs w:val="28"/>
          <w:lang w:eastAsia="en-US"/>
        </w:rPr>
      </w:pPr>
      <w:r w:rsidRPr="00A60093">
        <w:rPr>
          <w:rFonts w:eastAsia="Calibri"/>
          <w:sz w:val="28"/>
          <w:szCs w:val="28"/>
          <w:lang w:eastAsia="en-US"/>
        </w:rPr>
        <w:t>1.1</w:t>
      </w:r>
      <w:r w:rsidRPr="00A60093">
        <w:rPr>
          <w:rFonts w:eastAsia="Calibri"/>
          <w:sz w:val="28"/>
          <w:szCs w:val="28"/>
          <w:lang w:eastAsia="en-US"/>
        </w:rPr>
        <w:tab/>
        <w:t xml:space="preserve"> Значение ХАСССП ……...………………………………………....</w:t>
      </w:r>
      <w:r w:rsidRPr="00A60093">
        <w:rPr>
          <w:rFonts w:eastAsia="Calibri"/>
          <w:sz w:val="28"/>
          <w:szCs w:val="28"/>
          <w:lang w:eastAsia="en-US"/>
        </w:rPr>
        <w:tab/>
        <w:t>5</w:t>
      </w:r>
    </w:p>
    <w:p w:rsidR="00A60093" w:rsidRPr="00A60093" w:rsidRDefault="00A60093" w:rsidP="00A60093">
      <w:pPr>
        <w:jc w:val="both"/>
        <w:rPr>
          <w:rFonts w:eastAsia="Calibri"/>
          <w:sz w:val="28"/>
          <w:szCs w:val="28"/>
          <w:lang w:eastAsia="en-US"/>
        </w:rPr>
      </w:pPr>
      <w:r w:rsidRPr="00A60093">
        <w:rPr>
          <w:rFonts w:eastAsia="Calibri"/>
          <w:sz w:val="28"/>
          <w:szCs w:val="28"/>
          <w:lang w:eastAsia="en-US"/>
        </w:rPr>
        <w:t>1.2</w:t>
      </w:r>
      <w:r w:rsidRPr="00A60093">
        <w:rPr>
          <w:rFonts w:eastAsia="Calibri"/>
          <w:sz w:val="28"/>
          <w:szCs w:val="28"/>
          <w:lang w:eastAsia="en-US"/>
        </w:rPr>
        <w:tab/>
        <w:t xml:space="preserve"> Понятие критических контрольных точек ...…..……....................</w:t>
      </w:r>
      <w:r w:rsidRPr="00A60093">
        <w:rPr>
          <w:rFonts w:eastAsia="Calibri"/>
          <w:sz w:val="28"/>
          <w:szCs w:val="28"/>
          <w:lang w:eastAsia="en-US"/>
        </w:rPr>
        <w:tab/>
        <w:t>7</w:t>
      </w:r>
    </w:p>
    <w:p w:rsidR="00A60093" w:rsidRPr="00A60093" w:rsidRDefault="00A60093" w:rsidP="00A60093">
      <w:pPr>
        <w:jc w:val="both"/>
        <w:rPr>
          <w:rFonts w:eastAsia="Calibri"/>
          <w:sz w:val="28"/>
          <w:szCs w:val="28"/>
          <w:lang w:eastAsia="en-US"/>
        </w:rPr>
      </w:pPr>
      <w:r w:rsidRPr="00A60093">
        <w:rPr>
          <w:rFonts w:eastAsia="Calibri"/>
          <w:sz w:val="28"/>
          <w:szCs w:val="28"/>
          <w:lang w:eastAsia="en-US"/>
        </w:rPr>
        <w:t>1.3</w:t>
      </w:r>
      <w:r w:rsidRPr="00A60093">
        <w:rPr>
          <w:rFonts w:eastAsia="Calibri"/>
          <w:sz w:val="28"/>
          <w:szCs w:val="28"/>
          <w:lang w:eastAsia="en-US"/>
        </w:rPr>
        <w:tab/>
        <w:t>Критерии ХАССП …………………………..……...........................</w:t>
      </w:r>
      <w:r w:rsidRPr="00A60093">
        <w:rPr>
          <w:rFonts w:eastAsia="Calibri"/>
          <w:sz w:val="28"/>
          <w:szCs w:val="28"/>
          <w:lang w:eastAsia="en-US"/>
        </w:rPr>
        <w:tab/>
        <w:t>17</w:t>
      </w:r>
    </w:p>
    <w:p w:rsidR="00A60093" w:rsidRPr="00A60093" w:rsidRDefault="00A60093" w:rsidP="00A60093">
      <w:pPr>
        <w:jc w:val="both"/>
        <w:rPr>
          <w:rFonts w:eastAsia="Calibri"/>
          <w:sz w:val="28"/>
          <w:szCs w:val="28"/>
          <w:lang w:eastAsia="en-US"/>
        </w:rPr>
      </w:pPr>
      <w:r w:rsidRPr="00A60093">
        <w:rPr>
          <w:rFonts w:eastAsia="Calibri"/>
          <w:sz w:val="28"/>
          <w:szCs w:val="28"/>
          <w:lang w:eastAsia="en-US"/>
        </w:rPr>
        <w:t>2 Безопасность масла подсолнечного……………………………………</w:t>
      </w:r>
      <w:r w:rsidRPr="00A60093">
        <w:rPr>
          <w:rFonts w:eastAsia="Calibri"/>
          <w:sz w:val="28"/>
          <w:szCs w:val="28"/>
          <w:lang w:eastAsia="en-US"/>
        </w:rPr>
        <w:tab/>
        <w:t>20</w:t>
      </w:r>
    </w:p>
    <w:p w:rsidR="00A60093" w:rsidRPr="00A60093" w:rsidRDefault="00A60093" w:rsidP="00A60093">
      <w:pPr>
        <w:jc w:val="both"/>
        <w:rPr>
          <w:rFonts w:eastAsia="Calibri"/>
          <w:sz w:val="28"/>
          <w:szCs w:val="28"/>
          <w:lang w:eastAsia="en-US"/>
        </w:rPr>
      </w:pPr>
      <w:r w:rsidRPr="00A60093">
        <w:rPr>
          <w:rFonts w:eastAsia="Calibri"/>
          <w:sz w:val="28"/>
          <w:szCs w:val="28"/>
          <w:lang w:eastAsia="en-US"/>
        </w:rPr>
        <w:t>2.1 Безопасность сырья……………………………………………………</w:t>
      </w:r>
      <w:r w:rsidRPr="00A60093">
        <w:rPr>
          <w:rFonts w:eastAsia="Calibri"/>
          <w:sz w:val="28"/>
          <w:szCs w:val="28"/>
          <w:lang w:eastAsia="en-US"/>
        </w:rPr>
        <w:tab/>
        <w:t>20</w:t>
      </w:r>
    </w:p>
    <w:p w:rsidR="00A60093" w:rsidRPr="00A60093" w:rsidRDefault="00A60093" w:rsidP="00A60093">
      <w:pPr>
        <w:jc w:val="both"/>
        <w:rPr>
          <w:rFonts w:eastAsia="Calibri"/>
          <w:sz w:val="28"/>
          <w:szCs w:val="28"/>
          <w:lang w:eastAsia="en-US"/>
        </w:rPr>
      </w:pPr>
      <w:r w:rsidRPr="00A60093">
        <w:rPr>
          <w:rFonts w:eastAsia="Calibri"/>
          <w:sz w:val="28"/>
          <w:szCs w:val="28"/>
          <w:lang w:eastAsia="en-US"/>
        </w:rPr>
        <w:t>2.2 Безопасность готовой продукции……………………………………</w:t>
      </w:r>
      <w:r w:rsidRPr="00A60093">
        <w:rPr>
          <w:rFonts w:eastAsia="Calibri"/>
          <w:sz w:val="28"/>
          <w:szCs w:val="28"/>
          <w:lang w:eastAsia="en-US"/>
        </w:rPr>
        <w:tab/>
        <w:t>21</w:t>
      </w:r>
    </w:p>
    <w:p w:rsidR="00A60093" w:rsidRPr="00A60093" w:rsidRDefault="00A60093" w:rsidP="00A60093">
      <w:pPr>
        <w:jc w:val="both"/>
        <w:rPr>
          <w:rFonts w:eastAsia="Calibri"/>
          <w:sz w:val="28"/>
          <w:szCs w:val="28"/>
          <w:lang w:eastAsia="en-US"/>
        </w:rPr>
      </w:pPr>
      <w:r w:rsidRPr="00A60093">
        <w:rPr>
          <w:rFonts w:eastAsia="Calibri"/>
          <w:sz w:val="28"/>
          <w:szCs w:val="28"/>
          <w:lang w:eastAsia="en-US"/>
        </w:rPr>
        <w:t>Выводы…………………………………………………………………….</w:t>
      </w:r>
      <w:r w:rsidRPr="00A60093">
        <w:rPr>
          <w:rFonts w:eastAsia="Calibri"/>
          <w:sz w:val="28"/>
          <w:szCs w:val="28"/>
          <w:lang w:eastAsia="en-US"/>
        </w:rPr>
        <w:tab/>
        <w:t>45</w:t>
      </w:r>
    </w:p>
    <w:p w:rsidR="00A60093" w:rsidRPr="00A60093" w:rsidRDefault="00A60093" w:rsidP="00A60093">
      <w:pPr>
        <w:jc w:val="both"/>
        <w:rPr>
          <w:rFonts w:eastAsia="Calibri"/>
          <w:sz w:val="28"/>
          <w:szCs w:val="28"/>
          <w:lang w:eastAsia="en-US"/>
        </w:rPr>
      </w:pPr>
      <w:r w:rsidRPr="00A60093">
        <w:rPr>
          <w:rFonts w:eastAsia="Calibri"/>
          <w:sz w:val="28"/>
          <w:szCs w:val="28"/>
          <w:lang w:eastAsia="en-US"/>
        </w:rPr>
        <w:t>Список использованных источников………………………………</w:t>
      </w:r>
      <w:r w:rsidRPr="00A60093">
        <w:rPr>
          <w:rFonts w:eastAsia="Calibri"/>
          <w:sz w:val="28"/>
          <w:szCs w:val="28"/>
          <w:lang w:eastAsia="en-US"/>
        </w:rPr>
        <w:tab/>
        <w:t>……</w:t>
      </w:r>
      <w:r w:rsidRPr="00A60093">
        <w:rPr>
          <w:rFonts w:eastAsia="Calibri"/>
          <w:sz w:val="28"/>
          <w:szCs w:val="28"/>
          <w:lang w:eastAsia="en-US"/>
        </w:rPr>
        <w:tab/>
        <w:t>48</w:t>
      </w:r>
    </w:p>
    <w:p w:rsidR="00A60093" w:rsidRPr="00A60093" w:rsidRDefault="00A60093" w:rsidP="00A60093">
      <w:pPr>
        <w:jc w:val="both"/>
        <w:rPr>
          <w:rFonts w:eastAsia="Calibri"/>
          <w:sz w:val="28"/>
          <w:szCs w:val="28"/>
          <w:lang w:eastAsia="en-US"/>
        </w:rPr>
      </w:pPr>
    </w:p>
    <w:p w:rsidR="00A60093" w:rsidRPr="00A60093" w:rsidRDefault="00A60093" w:rsidP="00A60093">
      <w:pPr>
        <w:jc w:val="both"/>
        <w:rPr>
          <w:rFonts w:eastAsia="Calibri"/>
          <w:sz w:val="28"/>
          <w:szCs w:val="28"/>
          <w:lang w:eastAsia="en-US"/>
        </w:rPr>
      </w:pPr>
    </w:p>
    <w:p w:rsidR="00A60093" w:rsidRPr="00A60093" w:rsidRDefault="00A60093" w:rsidP="00A60093">
      <w:pPr>
        <w:jc w:val="both"/>
        <w:rPr>
          <w:rFonts w:eastAsia="Calibri"/>
          <w:sz w:val="28"/>
          <w:szCs w:val="28"/>
          <w:lang w:eastAsia="en-US"/>
        </w:rPr>
      </w:pPr>
    </w:p>
    <w:p w:rsidR="00A60093" w:rsidRPr="00A60093" w:rsidRDefault="00A60093" w:rsidP="00A60093">
      <w:pPr>
        <w:jc w:val="both"/>
        <w:rPr>
          <w:rFonts w:eastAsia="Calibri"/>
          <w:sz w:val="28"/>
          <w:szCs w:val="28"/>
          <w:lang w:eastAsia="en-US"/>
        </w:rPr>
      </w:pPr>
    </w:p>
    <w:p w:rsidR="00A60093" w:rsidRPr="00A60093" w:rsidRDefault="00A60093" w:rsidP="00A60093">
      <w:pPr>
        <w:jc w:val="both"/>
        <w:rPr>
          <w:rFonts w:eastAsia="Calibri"/>
          <w:sz w:val="28"/>
          <w:szCs w:val="28"/>
          <w:lang w:eastAsia="en-US"/>
        </w:rPr>
      </w:pPr>
    </w:p>
    <w:p w:rsidR="00A60093" w:rsidRPr="00A60093" w:rsidRDefault="00A60093" w:rsidP="00A60093">
      <w:pPr>
        <w:jc w:val="both"/>
        <w:rPr>
          <w:rFonts w:eastAsia="Calibri"/>
          <w:sz w:val="28"/>
          <w:szCs w:val="28"/>
          <w:lang w:eastAsia="en-US"/>
        </w:rPr>
      </w:pPr>
    </w:p>
    <w:p w:rsidR="00A60093" w:rsidRPr="00A60093" w:rsidRDefault="00A60093" w:rsidP="00A60093">
      <w:pPr>
        <w:jc w:val="both"/>
        <w:rPr>
          <w:rFonts w:eastAsia="Calibri"/>
          <w:sz w:val="28"/>
          <w:szCs w:val="28"/>
          <w:lang w:eastAsia="en-US"/>
        </w:rPr>
      </w:pPr>
    </w:p>
    <w:p w:rsidR="00A60093" w:rsidRPr="00A60093" w:rsidRDefault="00A60093" w:rsidP="00A60093">
      <w:pPr>
        <w:jc w:val="both"/>
        <w:rPr>
          <w:rFonts w:eastAsia="Calibri"/>
          <w:sz w:val="28"/>
          <w:szCs w:val="28"/>
          <w:lang w:eastAsia="en-US"/>
        </w:rPr>
      </w:pPr>
    </w:p>
    <w:p w:rsidR="00A60093" w:rsidRPr="00A60093" w:rsidRDefault="00A60093" w:rsidP="00D03CAD">
      <w:pPr>
        <w:jc w:val="both"/>
        <w:rPr>
          <w:color w:val="333333"/>
          <w:shd w:val="clear" w:color="auto" w:fill="FFFFFF"/>
        </w:rPr>
      </w:pPr>
    </w:p>
    <w:p w:rsidR="00A60093" w:rsidRPr="00A60093" w:rsidRDefault="00A60093" w:rsidP="00D03CAD">
      <w:pPr>
        <w:jc w:val="both"/>
        <w:rPr>
          <w:color w:val="333333"/>
          <w:shd w:val="clear" w:color="auto" w:fill="FFFFFF"/>
        </w:rPr>
      </w:pPr>
    </w:p>
    <w:p w:rsidR="00A60093" w:rsidRPr="00A60093" w:rsidRDefault="00A60093" w:rsidP="00D03CAD">
      <w:pPr>
        <w:jc w:val="both"/>
        <w:rPr>
          <w:color w:val="333333"/>
          <w:shd w:val="clear" w:color="auto" w:fill="FFFFFF"/>
        </w:rPr>
      </w:pPr>
    </w:p>
    <w:p w:rsidR="00A60093" w:rsidRPr="00A60093" w:rsidRDefault="00A60093" w:rsidP="00D03CAD">
      <w:pPr>
        <w:jc w:val="both"/>
        <w:rPr>
          <w:color w:val="333333"/>
          <w:shd w:val="clear" w:color="auto" w:fill="FFFFFF"/>
        </w:rPr>
      </w:pPr>
    </w:p>
    <w:p w:rsidR="00A60093" w:rsidRPr="00A60093" w:rsidRDefault="00A60093" w:rsidP="00D03CAD">
      <w:pPr>
        <w:jc w:val="both"/>
        <w:rPr>
          <w:color w:val="333333"/>
          <w:shd w:val="clear" w:color="auto" w:fill="FFFFFF"/>
        </w:rPr>
      </w:pPr>
    </w:p>
    <w:p w:rsidR="00A434A8" w:rsidRDefault="00A434A8" w:rsidP="00D03CAD">
      <w:pPr>
        <w:jc w:val="both"/>
        <w:rPr>
          <w:color w:val="333333"/>
          <w:shd w:val="clear" w:color="auto" w:fill="FFFFFF"/>
        </w:rPr>
      </w:pPr>
    </w:p>
    <w:p w:rsidR="00A434A8" w:rsidRDefault="00A434A8" w:rsidP="00D03CAD">
      <w:pPr>
        <w:jc w:val="both"/>
        <w:rPr>
          <w:color w:val="333333"/>
          <w:shd w:val="clear" w:color="auto" w:fill="FFFFFF"/>
        </w:rPr>
      </w:pPr>
    </w:p>
    <w:p w:rsidR="00A434A8" w:rsidRDefault="00A434A8" w:rsidP="00D03CAD">
      <w:pPr>
        <w:jc w:val="both"/>
        <w:rPr>
          <w:color w:val="333333"/>
          <w:shd w:val="clear" w:color="auto" w:fill="FFFFFF"/>
        </w:rPr>
      </w:pPr>
    </w:p>
    <w:p w:rsidR="00A434A8" w:rsidRDefault="00A434A8" w:rsidP="00D03CAD">
      <w:pPr>
        <w:jc w:val="both"/>
        <w:rPr>
          <w:color w:val="333333"/>
          <w:shd w:val="clear" w:color="auto" w:fill="FFFFFF"/>
        </w:rPr>
      </w:pPr>
    </w:p>
    <w:p w:rsidR="00A434A8" w:rsidRDefault="00A434A8" w:rsidP="00D03CAD">
      <w:pPr>
        <w:jc w:val="both"/>
        <w:rPr>
          <w:color w:val="333333"/>
          <w:shd w:val="clear" w:color="auto" w:fill="FFFFFF"/>
        </w:rPr>
      </w:pPr>
    </w:p>
    <w:p w:rsidR="00A434A8" w:rsidRDefault="00A434A8" w:rsidP="00D03CAD">
      <w:pPr>
        <w:jc w:val="both"/>
        <w:rPr>
          <w:color w:val="333333"/>
          <w:shd w:val="clear" w:color="auto" w:fill="FFFFFF"/>
        </w:rPr>
      </w:pPr>
    </w:p>
    <w:p w:rsidR="00A434A8" w:rsidRDefault="00A434A8" w:rsidP="00D03CAD">
      <w:pPr>
        <w:jc w:val="both"/>
        <w:rPr>
          <w:color w:val="333333"/>
          <w:shd w:val="clear" w:color="auto" w:fill="FFFFFF"/>
        </w:rPr>
      </w:pPr>
    </w:p>
    <w:p w:rsidR="00A434A8" w:rsidRDefault="00A434A8" w:rsidP="00D03CAD">
      <w:pPr>
        <w:jc w:val="both"/>
        <w:rPr>
          <w:color w:val="333333"/>
          <w:shd w:val="clear" w:color="auto" w:fill="FFFFFF"/>
        </w:rPr>
      </w:pPr>
    </w:p>
    <w:p w:rsidR="00A434A8" w:rsidRDefault="00A434A8" w:rsidP="00D03CAD">
      <w:pPr>
        <w:jc w:val="both"/>
        <w:rPr>
          <w:color w:val="333333"/>
          <w:shd w:val="clear" w:color="auto" w:fill="FFFFFF"/>
        </w:rPr>
      </w:pPr>
    </w:p>
    <w:p w:rsidR="00A434A8" w:rsidRDefault="00A434A8" w:rsidP="00D03CAD">
      <w:pPr>
        <w:jc w:val="both"/>
        <w:rPr>
          <w:color w:val="333333"/>
          <w:shd w:val="clear" w:color="auto" w:fill="FFFFFF"/>
        </w:rPr>
      </w:pPr>
    </w:p>
    <w:p w:rsidR="00A434A8" w:rsidRDefault="00A434A8" w:rsidP="00D03CAD">
      <w:pPr>
        <w:jc w:val="both"/>
        <w:rPr>
          <w:color w:val="333333"/>
          <w:shd w:val="clear" w:color="auto" w:fill="FFFFFF"/>
        </w:rPr>
      </w:pPr>
    </w:p>
    <w:p w:rsidR="00A434A8" w:rsidRDefault="00A434A8" w:rsidP="00D03CAD">
      <w:pPr>
        <w:jc w:val="both"/>
        <w:rPr>
          <w:color w:val="333333"/>
          <w:shd w:val="clear" w:color="auto" w:fill="FFFFFF"/>
        </w:rPr>
      </w:pPr>
    </w:p>
    <w:p w:rsidR="00A434A8" w:rsidRDefault="00A434A8" w:rsidP="00D03CAD">
      <w:pPr>
        <w:jc w:val="both"/>
        <w:rPr>
          <w:color w:val="333333"/>
          <w:shd w:val="clear" w:color="auto" w:fill="FFFFFF"/>
        </w:rPr>
      </w:pPr>
    </w:p>
    <w:p w:rsidR="00A434A8" w:rsidRDefault="00A434A8" w:rsidP="00D03CAD">
      <w:pPr>
        <w:jc w:val="both"/>
        <w:rPr>
          <w:color w:val="333333"/>
          <w:shd w:val="clear" w:color="auto" w:fill="FFFFFF"/>
        </w:rPr>
      </w:pPr>
    </w:p>
    <w:p w:rsidR="00A434A8" w:rsidRDefault="00A434A8" w:rsidP="00D03CAD">
      <w:pPr>
        <w:jc w:val="both"/>
        <w:rPr>
          <w:color w:val="333333"/>
          <w:shd w:val="clear" w:color="auto" w:fill="FFFFFF"/>
        </w:rPr>
      </w:pPr>
    </w:p>
    <w:p w:rsidR="00A434A8" w:rsidRDefault="00A434A8" w:rsidP="00D03CAD">
      <w:pPr>
        <w:jc w:val="both"/>
        <w:rPr>
          <w:color w:val="333333"/>
          <w:shd w:val="clear" w:color="auto" w:fill="FFFFFF"/>
        </w:rPr>
      </w:pPr>
    </w:p>
    <w:p w:rsidR="00A434A8" w:rsidRDefault="00A434A8" w:rsidP="00D03CAD">
      <w:pPr>
        <w:jc w:val="both"/>
        <w:rPr>
          <w:color w:val="333333"/>
          <w:shd w:val="clear" w:color="auto" w:fill="FFFFFF"/>
        </w:rPr>
      </w:pPr>
    </w:p>
    <w:p w:rsidR="00A434A8" w:rsidRDefault="00A434A8" w:rsidP="00D03CAD">
      <w:pPr>
        <w:jc w:val="both"/>
        <w:rPr>
          <w:color w:val="333333"/>
          <w:shd w:val="clear" w:color="auto" w:fill="FFFFFF"/>
        </w:rPr>
      </w:pPr>
    </w:p>
    <w:p w:rsidR="00A434A8" w:rsidRDefault="00A434A8" w:rsidP="00D03CAD">
      <w:pPr>
        <w:jc w:val="both"/>
        <w:rPr>
          <w:color w:val="333333"/>
          <w:shd w:val="clear" w:color="auto" w:fill="FFFFFF"/>
        </w:rPr>
      </w:pPr>
    </w:p>
    <w:p w:rsidR="00A434A8" w:rsidRDefault="00A434A8" w:rsidP="00D03CAD">
      <w:pPr>
        <w:jc w:val="both"/>
        <w:rPr>
          <w:color w:val="333333"/>
          <w:shd w:val="clear" w:color="auto" w:fill="FFFFFF"/>
        </w:rPr>
      </w:pPr>
    </w:p>
    <w:p w:rsidR="006165FA" w:rsidRPr="006165FA" w:rsidRDefault="006165FA" w:rsidP="006165FA">
      <w:pPr>
        <w:jc w:val="right"/>
        <w:rPr>
          <w:sz w:val="28"/>
          <w:szCs w:val="28"/>
        </w:rPr>
      </w:pPr>
      <w:r w:rsidRPr="006165FA">
        <w:rPr>
          <w:sz w:val="28"/>
          <w:szCs w:val="28"/>
        </w:rPr>
        <w:lastRenderedPageBreak/>
        <w:t>Приложение 3</w:t>
      </w:r>
    </w:p>
    <w:p w:rsidR="002950EB" w:rsidRPr="006165FA" w:rsidRDefault="002950EB" w:rsidP="002950EB">
      <w:pPr>
        <w:jc w:val="center"/>
        <w:rPr>
          <w:sz w:val="28"/>
          <w:szCs w:val="28"/>
        </w:rPr>
      </w:pPr>
      <w:r w:rsidRPr="006165FA">
        <w:rPr>
          <w:sz w:val="28"/>
          <w:szCs w:val="28"/>
        </w:rPr>
        <w:t>Список литературы</w:t>
      </w:r>
    </w:p>
    <w:p w:rsidR="002950EB" w:rsidRPr="002950EB" w:rsidRDefault="002950EB" w:rsidP="002950EB">
      <w:pPr>
        <w:jc w:val="center"/>
        <w:rPr>
          <w:b/>
          <w:sz w:val="28"/>
          <w:szCs w:val="28"/>
        </w:rPr>
      </w:pPr>
    </w:p>
    <w:p w:rsidR="002950EB" w:rsidRPr="002950EB" w:rsidRDefault="002950EB" w:rsidP="002950EB">
      <w:pPr>
        <w:jc w:val="center"/>
        <w:rPr>
          <w:b/>
          <w:sz w:val="28"/>
          <w:szCs w:val="28"/>
        </w:rPr>
      </w:pPr>
    </w:p>
    <w:p w:rsidR="002950EB" w:rsidRPr="002950EB" w:rsidRDefault="002950EB" w:rsidP="002950EB">
      <w:pPr>
        <w:jc w:val="both"/>
        <w:rPr>
          <w:sz w:val="28"/>
          <w:szCs w:val="28"/>
        </w:rPr>
      </w:pPr>
      <w:r w:rsidRPr="002950EB">
        <w:rPr>
          <w:sz w:val="28"/>
          <w:szCs w:val="28"/>
        </w:rPr>
        <w:t>1.Техно-я консервирования растительного сырья //</w:t>
      </w:r>
      <w:proofErr w:type="spellStart"/>
      <w:r w:rsidRPr="002950EB">
        <w:rPr>
          <w:sz w:val="28"/>
          <w:szCs w:val="28"/>
        </w:rPr>
        <w:t>Э.С.Гореньков</w:t>
      </w:r>
      <w:proofErr w:type="spellEnd"/>
      <w:r w:rsidRPr="002950EB">
        <w:rPr>
          <w:sz w:val="28"/>
          <w:szCs w:val="28"/>
        </w:rPr>
        <w:tab/>
        <w:t>СПб.</w:t>
      </w:r>
      <w:proofErr w:type="gramStart"/>
      <w:r w:rsidRPr="002950EB">
        <w:rPr>
          <w:sz w:val="28"/>
          <w:szCs w:val="28"/>
        </w:rPr>
        <w:t>:Г</w:t>
      </w:r>
      <w:proofErr w:type="gramEnd"/>
      <w:r w:rsidRPr="002950EB">
        <w:rPr>
          <w:sz w:val="28"/>
          <w:szCs w:val="28"/>
        </w:rPr>
        <w:t>ИОРД,2014, 320с.</w:t>
      </w:r>
    </w:p>
    <w:p w:rsidR="002950EB" w:rsidRPr="002950EB" w:rsidRDefault="002950EB" w:rsidP="002950EB">
      <w:pPr>
        <w:jc w:val="both"/>
        <w:rPr>
          <w:sz w:val="28"/>
          <w:szCs w:val="28"/>
        </w:rPr>
      </w:pPr>
      <w:r w:rsidRPr="002950EB">
        <w:rPr>
          <w:sz w:val="28"/>
          <w:szCs w:val="28"/>
        </w:rPr>
        <w:t>2.Данилова Н.С.</w:t>
      </w:r>
      <w:r w:rsidRPr="002950EB">
        <w:rPr>
          <w:sz w:val="28"/>
          <w:szCs w:val="28"/>
        </w:rPr>
        <w:tab/>
        <w:t>Физико</w:t>
      </w:r>
      <w:proofErr w:type="gramStart"/>
      <w:r w:rsidRPr="002950EB">
        <w:rPr>
          <w:sz w:val="28"/>
          <w:szCs w:val="28"/>
        </w:rPr>
        <w:t>.-</w:t>
      </w:r>
      <w:proofErr w:type="gramEnd"/>
      <w:r w:rsidRPr="002950EB">
        <w:rPr>
          <w:sz w:val="28"/>
          <w:szCs w:val="28"/>
        </w:rPr>
        <w:t>химические и биохимические .основы производства  мяса и мясных продуктов</w:t>
      </w:r>
      <w:r w:rsidRPr="002950EB">
        <w:rPr>
          <w:sz w:val="28"/>
          <w:szCs w:val="28"/>
        </w:rPr>
        <w:tab/>
        <w:t xml:space="preserve">М:КолосС,2008, </w:t>
      </w:r>
      <w:r w:rsidRPr="002950EB">
        <w:rPr>
          <w:sz w:val="28"/>
          <w:szCs w:val="28"/>
        </w:rPr>
        <w:tab/>
        <w:t>278с.</w:t>
      </w:r>
    </w:p>
    <w:p w:rsidR="002950EB" w:rsidRPr="002950EB" w:rsidRDefault="002950EB" w:rsidP="002950EB">
      <w:pPr>
        <w:jc w:val="both"/>
        <w:rPr>
          <w:sz w:val="28"/>
          <w:szCs w:val="28"/>
        </w:rPr>
      </w:pPr>
      <w:r w:rsidRPr="002950EB">
        <w:rPr>
          <w:sz w:val="28"/>
          <w:szCs w:val="28"/>
        </w:rPr>
        <w:t>3.Моделирование рецептур пищевых  продуктов и технологий их производстваСПб.</w:t>
      </w:r>
      <w:proofErr w:type="gramStart"/>
      <w:r w:rsidRPr="002950EB">
        <w:rPr>
          <w:sz w:val="28"/>
          <w:szCs w:val="28"/>
        </w:rPr>
        <w:t>:Г</w:t>
      </w:r>
      <w:proofErr w:type="gramEnd"/>
      <w:r w:rsidRPr="002950EB">
        <w:rPr>
          <w:sz w:val="28"/>
          <w:szCs w:val="28"/>
        </w:rPr>
        <w:t>ИОРД,2015, 320с.</w:t>
      </w:r>
    </w:p>
    <w:p w:rsidR="002950EB" w:rsidRPr="002950EB" w:rsidRDefault="002950EB" w:rsidP="002950EB">
      <w:pPr>
        <w:jc w:val="both"/>
        <w:rPr>
          <w:sz w:val="28"/>
          <w:szCs w:val="28"/>
        </w:rPr>
      </w:pPr>
      <w:r w:rsidRPr="002950EB">
        <w:rPr>
          <w:sz w:val="28"/>
          <w:szCs w:val="28"/>
        </w:rPr>
        <w:t>4.Технологии пищевых производств//</w:t>
      </w:r>
      <w:proofErr w:type="spellStart"/>
      <w:r w:rsidRPr="002950EB">
        <w:rPr>
          <w:sz w:val="28"/>
          <w:szCs w:val="28"/>
        </w:rPr>
        <w:t>ред.А.П.Нечаев</w:t>
      </w:r>
      <w:proofErr w:type="spellEnd"/>
    </w:p>
    <w:p w:rsidR="002950EB" w:rsidRPr="002950EB" w:rsidRDefault="002950EB" w:rsidP="002950EB">
      <w:pPr>
        <w:jc w:val="both"/>
        <w:rPr>
          <w:sz w:val="28"/>
          <w:szCs w:val="28"/>
        </w:rPr>
      </w:pPr>
      <w:r w:rsidRPr="002950EB">
        <w:rPr>
          <w:sz w:val="28"/>
          <w:szCs w:val="28"/>
        </w:rPr>
        <w:t>М</w:t>
      </w:r>
      <w:proofErr w:type="gramStart"/>
      <w:r w:rsidRPr="002950EB">
        <w:rPr>
          <w:sz w:val="28"/>
          <w:szCs w:val="28"/>
        </w:rPr>
        <w:t>:К</w:t>
      </w:r>
      <w:proofErr w:type="gramEnd"/>
      <w:r w:rsidRPr="002950EB">
        <w:rPr>
          <w:sz w:val="28"/>
          <w:szCs w:val="28"/>
        </w:rPr>
        <w:t>олосС,2008, 768с.</w:t>
      </w:r>
    </w:p>
    <w:p w:rsidR="002950EB" w:rsidRPr="002950EB" w:rsidRDefault="002950EB" w:rsidP="002950EB">
      <w:pPr>
        <w:jc w:val="both"/>
        <w:rPr>
          <w:sz w:val="28"/>
          <w:szCs w:val="28"/>
        </w:rPr>
      </w:pPr>
      <w:r w:rsidRPr="002950EB">
        <w:rPr>
          <w:sz w:val="28"/>
          <w:szCs w:val="28"/>
        </w:rPr>
        <w:t>5Технология производства  потребительских товаров Ч.1 Непродовольственные товарыМ</w:t>
      </w:r>
      <w:proofErr w:type="gramStart"/>
      <w:r w:rsidRPr="002950EB">
        <w:rPr>
          <w:sz w:val="28"/>
          <w:szCs w:val="28"/>
        </w:rPr>
        <w:t>:А</w:t>
      </w:r>
      <w:proofErr w:type="gramEnd"/>
      <w:r w:rsidRPr="002950EB">
        <w:rPr>
          <w:sz w:val="28"/>
          <w:szCs w:val="28"/>
        </w:rPr>
        <w:t>кадемия,2003, 320с.</w:t>
      </w:r>
    </w:p>
    <w:p w:rsidR="002950EB" w:rsidRPr="002950EB" w:rsidRDefault="002950EB" w:rsidP="002950EB">
      <w:pPr>
        <w:jc w:val="both"/>
        <w:rPr>
          <w:sz w:val="28"/>
          <w:szCs w:val="28"/>
        </w:rPr>
      </w:pPr>
    </w:p>
    <w:p w:rsidR="002950EB" w:rsidRPr="002950EB" w:rsidRDefault="002950EB" w:rsidP="002950EB">
      <w:pPr>
        <w:jc w:val="both"/>
        <w:rPr>
          <w:sz w:val="28"/>
          <w:szCs w:val="28"/>
        </w:rPr>
      </w:pPr>
    </w:p>
    <w:p w:rsidR="00A434A8" w:rsidRPr="00D03CAD" w:rsidRDefault="00A434A8" w:rsidP="002950EB">
      <w:pPr>
        <w:jc w:val="center"/>
        <w:rPr>
          <w:sz w:val="28"/>
          <w:szCs w:val="28"/>
        </w:rPr>
      </w:pPr>
    </w:p>
    <w:sectPr w:rsidR="00A434A8" w:rsidRPr="00D03C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C60"/>
    <w:rsid w:val="00093C60"/>
    <w:rsid w:val="000D7966"/>
    <w:rsid w:val="000F2801"/>
    <w:rsid w:val="002950EB"/>
    <w:rsid w:val="00381DCD"/>
    <w:rsid w:val="0043661B"/>
    <w:rsid w:val="006165FA"/>
    <w:rsid w:val="00676827"/>
    <w:rsid w:val="006E3D5A"/>
    <w:rsid w:val="008425F1"/>
    <w:rsid w:val="008A1A03"/>
    <w:rsid w:val="008B50D8"/>
    <w:rsid w:val="00963FA0"/>
    <w:rsid w:val="009D1173"/>
    <w:rsid w:val="00A434A8"/>
    <w:rsid w:val="00A60093"/>
    <w:rsid w:val="00AC7BCA"/>
    <w:rsid w:val="00B14838"/>
    <w:rsid w:val="00D03CAD"/>
    <w:rsid w:val="00DA195A"/>
    <w:rsid w:val="00FD1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0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FD1AD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FD1AD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D1AD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D1AD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caption"/>
    <w:basedOn w:val="a"/>
    <w:next w:val="a"/>
    <w:uiPriority w:val="35"/>
    <w:unhideWhenUsed/>
    <w:qFormat/>
    <w:rsid w:val="00FD1AD7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character" w:styleId="a4">
    <w:name w:val="Strong"/>
    <w:basedOn w:val="a0"/>
    <w:uiPriority w:val="22"/>
    <w:qFormat/>
    <w:rsid w:val="00FD1AD7"/>
    <w:rPr>
      <w:b/>
      <w:bCs/>
    </w:rPr>
  </w:style>
  <w:style w:type="character" w:styleId="a5">
    <w:name w:val="Emphasis"/>
    <w:basedOn w:val="a0"/>
    <w:uiPriority w:val="20"/>
    <w:qFormat/>
    <w:rsid w:val="00FD1AD7"/>
    <w:rPr>
      <w:i/>
      <w:iCs/>
    </w:rPr>
  </w:style>
  <w:style w:type="paragraph" w:styleId="a6">
    <w:name w:val="List Paragraph"/>
    <w:basedOn w:val="a"/>
    <w:uiPriority w:val="34"/>
    <w:qFormat/>
    <w:rsid w:val="00FD1AD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7">
    <w:name w:val="Table Grid"/>
    <w:basedOn w:val="a1"/>
    <w:uiPriority w:val="59"/>
    <w:rsid w:val="00A6009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0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FD1AD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FD1AD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D1AD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D1AD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caption"/>
    <w:basedOn w:val="a"/>
    <w:next w:val="a"/>
    <w:uiPriority w:val="35"/>
    <w:unhideWhenUsed/>
    <w:qFormat/>
    <w:rsid w:val="00FD1AD7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character" w:styleId="a4">
    <w:name w:val="Strong"/>
    <w:basedOn w:val="a0"/>
    <w:uiPriority w:val="22"/>
    <w:qFormat/>
    <w:rsid w:val="00FD1AD7"/>
    <w:rPr>
      <w:b/>
      <w:bCs/>
    </w:rPr>
  </w:style>
  <w:style w:type="character" w:styleId="a5">
    <w:name w:val="Emphasis"/>
    <w:basedOn w:val="a0"/>
    <w:uiPriority w:val="20"/>
    <w:qFormat/>
    <w:rsid w:val="00FD1AD7"/>
    <w:rPr>
      <w:i/>
      <w:iCs/>
    </w:rPr>
  </w:style>
  <w:style w:type="paragraph" w:styleId="a6">
    <w:name w:val="List Paragraph"/>
    <w:basedOn w:val="a"/>
    <w:uiPriority w:val="34"/>
    <w:qFormat/>
    <w:rsid w:val="00FD1AD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7">
    <w:name w:val="Table Grid"/>
    <w:basedOn w:val="a1"/>
    <w:uiPriority w:val="59"/>
    <w:rsid w:val="00A6009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856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1788</Words>
  <Characters>10198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21</cp:revision>
  <dcterms:created xsi:type="dcterms:W3CDTF">2018-01-08T07:57:00Z</dcterms:created>
  <dcterms:modified xsi:type="dcterms:W3CDTF">2018-02-12T03:13:00Z</dcterms:modified>
</cp:coreProperties>
</file>